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01" w:rsidRDefault="00704201" w:rsidP="00704201">
      <w:pPr>
        <w:ind w:left="5103"/>
      </w:pPr>
      <w:r>
        <w:tab/>
        <w:t>«УТВЕРЖДЕН»</w:t>
      </w:r>
    </w:p>
    <w:p w:rsidR="00704201" w:rsidRDefault="00704201" w:rsidP="00704201">
      <w:pPr>
        <w:tabs>
          <w:tab w:val="left" w:pos="5220"/>
        </w:tabs>
        <w:ind w:left="5103"/>
        <w:jc w:val="both"/>
      </w:pPr>
      <w:r>
        <w:t xml:space="preserve">Общим собранием собственников </w:t>
      </w:r>
    </w:p>
    <w:p w:rsidR="00704201" w:rsidRDefault="00704201" w:rsidP="00704201">
      <w:pPr>
        <w:tabs>
          <w:tab w:val="left" w:pos="5220"/>
        </w:tabs>
        <w:ind w:left="5103"/>
        <w:jc w:val="both"/>
      </w:pPr>
      <w:r>
        <w:t>жилых помещений в многоквартирных домах по адресам:</w:t>
      </w:r>
    </w:p>
    <w:p w:rsidR="00704201" w:rsidRDefault="00704201" w:rsidP="00704201">
      <w:pPr>
        <w:tabs>
          <w:tab w:val="left" w:pos="5220"/>
        </w:tabs>
        <w:ind w:left="5103"/>
        <w:jc w:val="both"/>
      </w:pPr>
      <w:r>
        <w:t>ул. 8 Марта, д.189 корпус 1</w:t>
      </w:r>
    </w:p>
    <w:p w:rsidR="00704201" w:rsidRDefault="00704201" w:rsidP="00704201">
      <w:pPr>
        <w:tabs>
          <w:tab w:val="left" w:pos="5220"/>
        </w:tabs>
        <w:ind w:left="5103"/>
        <w:jc w:val="both"/>
      </w:pPr>
      <w:r>
        <w:t>ул. 8 Марта, д.189 корпус 2</w:t>
      </w:r>
    </w:p>
    <w:p w:rsidR="00704201" w:rsidRDefault="00704201" w:rsidP="00704201">
      <w:pPr>
        <w:tabs>
          <w:tab w:val="left" w:pos="5220"/>
        </w:tabs>
        <w:ind w:left="5103"/>
        <w:jc w:val="both"/>
      </w:pPr>
      <w:r>
        <w:t>ул. 8 Марта, д.189 корпус 3</w:t>
      </w:r>
    </w:p>
    <w:p w:rsidR="00704201" w:rsidRDefault="00704201" w:rsidP="00704201">
      <w:pPr>
        <w:tabs>
          <w:tab w:val="left" w:pos="5220"/>
        </w:tabs>
        <w:ind w:left="5103"/>
        <w:jc w:val="both"/>
      </w:pPr>
      <w:r>
        <w:t>ул. 8 Марта, д.189 корпус 4</w:t>
      </w:r>
    </w:p>
    <w:p w:rsidR="00704201" w:rsidRDefault="00704201" w:rsidP="00704201">
      <w:pPr>
        <w:tabs>
          <w:tab w:val="left" w:pos="5220"/>
        </w:tabs>
        <w:ind w:left="5103"/>
        <w:jc w:val="both"/>
      </w:pPr>
    </w:p>
    <w:p w:rsidR="00704201" w:rsidRDefault="00704201" w:rsidP="00704201">
      <w:pPr>
        <w:tabs>
          <w:tab w:val="left" w:pos="5220"/>
        </w:tabs>
        <w:ind w:left="5103"/>
        <w:jc w:val="both"/>
      </w:pPr>
      <w:r>
        <w:t>Протокол №_____ от «  »_______ 2019 г.</w:t>
      </w: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Default="00704201" w:rsidP="00704201">
      <w:pPr>
        <w:tabs>
          <w:tab w:val="left" w:pos="5220"/>
        </w:tabs>
        <w:ind w:left="5103"/>
        <w:jc w:val="both"/>
      </w:pPr>
    </w:p>
    <w:p w:rsidR="00704201" w:rsidRPr="009209AE" w:rsidRDefault="00704201" w:rsidP="00704201">
      <w:pPr>
        <w:jc w:val="center"/>
        <w:rPr>
          <w:b/>
        </w:rPr>
      </w:pPr>
      <w:r w:rsidRPr="009209AE">
        <w:rPr>
          <w:b/>
        </w:rPr>
        <w:t>УСТАВ</w:t>
      </w:r>
    </w:p>
    <w:p w:rsidR="00704201" w:rsidRDefault="00704201" w:rsidP="00704201">
      <w:pPr>
        <w:jc w:val="center"/>
      </w:pPr>
      <w:r>
        <w:t>ТОВАРИЩЕСТВА СОБСТВЕННИКОВ ЖИЛЬЯ</w:t>
      </w:r>
    </w:p>
    <w:p w:rsidR="00704201" w:rsidRDefault="00704201" w:rsidP="00704201">
      <w:pPr>
        <w:jc w:val="center"/>
      </w:pPr>
      <w:r>
        <w:t>«8 МАРТА, 189»</w:t>
      </w: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p>
    <w:p w:rsidR="00704201" w:rsidRDefault="00704201" w:rsidP="00704201">
      <w:pPr>
        <w:jc w:val="center"/>
      </w:pPr>
      <w:r>
        <w:t>г. Екатеринбург</w:t>
      </w:r>
    </w:p>
    <w:p w:rsidR="00704201" w:rsidRDefault="00704201" w:rsidP="00704201">
      <w:pPr>
        <w:jc w:val="center"/>
      </w:pPr>
      <w:r>
        <w:t>2019 год</w:t>
      </w:r>
    </w:p>
    <w:p w:rsidR="00704201" w:rsidRDefault="00704201" w:rsidP="00704201">
      <w:pPr>
        <w:tabs>
          <w:tab w:val="left" w:pos="5103"/>
        </w:tabs>
        <w:ind w:left="5103"/>
        <w:jc w:val="both"/>
      </w:pPr>
    </w:p>
    <w:p w:rsidR="00704201" w:rsidRPr="00A12124" w:rsidRDefault="00704201" w:rsidP="00704201">
      <w:pPr>
        <w:pStyle w:val="ConsPlusNormal"/>
        <w:jc w:val="center"/>
        <w:outlineLvl w:val="0"/>
        <w:rPr>
          <w:rFonts w:ascii="Times New Roman" w:hAnsi="Times New Roman" w:cs="Times New Roman"/>
          <w:sz w:val="24"/>
          <w:szCs w:val="24"/>
        </w:rPr>
      </w:pPr>
      <w:r w:rsidRPr="00A12124">
        <w:rPr>
          <w:rFonts w:ascii="Times New Roman" w:hAnsi="Times New Roman" w:cs="Times New Roman"/>
          <w:sz w:val="24"/>
          <w:szCs w:val="24"/>
        </w:rPr>
        <w:t>1. ОБЩИЕ ПОЛОЖЕНИЯ</w:t>
      </w:r>
    </w:p>
    <w:p w:rsidR="00704201" w:rsidRPr="000B4A82" w:rsidRDefault="00704201" w:rsidP="00704201">
      <w:pPr>
        <w:pStyle w:val="ConsPlusNormal"/>
        <w:ind w:firstLine="540"/>
        <w:jc w:val="both"/>
        <w:rPr>
          <w:rFonts w:ascii="Times New Roman" w:hAnsi="Times New Roman" w:cs="Times New Roman"/>
          <w:sz w:val="24"/>
          <w:szCs w:val="24"/>
        </w:rPr>
      </w:pPr>
    </w:p>
    <w:p w:rsidR="00B070E8" w:rsidRPr="000B4A82" w:rsidRDefault="00B070E8" w:rsidP="00B070E8">
      <w:pPr>
        <w:spacing w:line="288" w:lineRule="auto"/>
        <w:ind w:firstLine="540"/>
        <w:jc w:val="both"/>
        <w:rPr>
          <w:rFonts w:eastAsia="Times New Roman"/>
        </w:rPr>
      </w:pPr>
      <w:r w:rsidRPr="000B4A82">
        <w:rPr>
          <w:rFonts w:eastAsia="Times New Roman"/>
        </w:rPr>
        <w:t>1.1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для совместного управления общим имуществом в нескольких многоквартирных домах, обеспечения владения, пользования и в установленных законодательством пределах распоряжения, совместного использования имущества, находящегося в собственности собственников помещений,  осуществления деятельности по созданию, содержанию, сохранению и приращению такого имущества, предоставления коммунальных услуг лицам, пользующимся помещениями в данных многоквартирных домах,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w:t>
      </w:r>
    </w:p>
    <w:p w:rsidR="00B070E8" w:rsidRPr="000B4A82" w:rsidRDefault="00B070E8"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1.2.Товарищество является некоммерческой организацией, обслуживающей жилой фонд собственников жилых и нежилых помещений в многоквартирных домах по адресам города Екатеринбурга: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ул.  8 Марта, д.189 корпус 1;</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ул.  8 Марта, д.189 корпус 2;</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ул.  8 Марта, д.189 корпус 3;</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ул.  8 Марта, д.189 корпус 4.</w:t>
      </w: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1.3. Полное и краткое официальное наименование Товарищества:</w:t>
      </w:r>
    </w:p>
    <w:p w:rsidR="00704201" w:rsidRPr="00424D7C" w:rsidRDefault="00704201" w:rsidP="00704201">
      <w:pPr>
        <w:pStyle w:val="ConsPlusNormal"/>
        <w:numPr>
          <w:ilvl w:val="0"/>
          <w:numId w:val="1"/>
        </w:numPr>
        <w:ind w:left="284" w:hanging="284"/>
        <w:jc w:val="both"/>
        <w:rPr>
          <w:rFonts w:ascii="Times New Roman" w:hAnsi="Times New Roman" w:cs="Times New Roman"/>
          <w:sz w:val="24"/>
          <w:szCs w:val="24"/>
        </w:rPr>
      </w:pPr>
      <w:r w:rsidRPr="00424D7C">
        <w:rPr>
          <w:rFonts w:ascii="Times New Roman" w:hAnsi="Times New Roman" w:cs="Times New Roman"/>
          <w:sz w:val="24"/>
          <w:szCs w:val="24"/>
        </w:rPr>
        <w:t>Товарищество собственников жилья «8 Марта, 189»;</w:t>
      </w:r>
    </w:p>
    <w:p w:rsidR="00704201" w:rsidRPr="00424D7C" w:rsidRDefault="00704201" w:rsidP="00704201">
      <w:pPr>
        <w:pStyle w:val="ConsPlusNormal"/>
        <w:numPr>
          <w:ilvl w:val="0"/>
          <w:numId w:val="1"/>
        </w:numPr>
        <w:ind w:left="284" w:hanging="284"/>
        <w:jc w:val="both"/>
        <w:rPr>
          <w:rFonts w:ascii="Times New Roman" w:hAnsi="Times New Roman" w:cs="Times New Roman"/>
          <w:sz w:val="24"/>
          <w:szCs w:val="24"/>
        </w:rPr>
      </w:pPr>
      <w:r w:rsidRPr="00424D7C">
        <w:rPr>
          <w:rFonts w:ascii="Times New Roman" w:hAnsi="Times New Roman" w:cs="Times New Roman"/>
          <w:sz w:val="24"/>
          <w:szCs w:val="24"/>
        </w:rPr>
        <w:t>ТСЖ «8 Марта, 189».</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1.4. Место нахождения Товарищества:</w:t>
      </w:r>
    </w:p>
    <w:p w:rsidR="00704201" w:rsidRPr="005A0719" w:rsidRDefault="00704201" w:rsidP="00704201">
      <w:pPr>
        <w:pStyle w:val="ConsPlusNormal"/>
        <w:rPr>
          <w:rFonts w:ascii="Times New Roman" w:hAnsi="Times New Roman" w:cs="Times New Roman"/>
          <w:color w:val="C00000"/>
          <w:sz w:val="24"/>
          <w:szCs w:val="24"/>
        </w:rPr>
      </w:pPr>
      <w:r w:rsidRPr="00424D7C">
        <w:rPr>
          <w:rFonts w:ascii="Times New Roman" w:hAnsi="Times New Roman" w:cs="Times New Roman"/>
          <w:sz w:val="24"/>
          <w:szCs w:val="24"/>
        </w:rPr>
        <w:t>620085 Россия, Свердловская область, г. Екатеринбург, ул. 8 Марта, 189 корпус 2</w:t>
      </w:r>
      <w:r w:rsidRPr="000B4A82">
        <w:rPr>
          <w:rFonts w:ascii="Times New Roman" w:hAnsi="Times New Roman" w:cs="Times New Roman"/>
          <w:sz w:val="24"/>
          <w:szCs w:val="24"/>
        </w:rPr>
        <w:t>, офис 1.</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1.5. Товарищество создается без ограничения срока деятельности.</w:t>
      </w:r>
    </w:p>
    <w:p w:rsidR="000068D6" w:rsidRDefault="000B4A82" w:rsidP="00107F06">
      <w:pPr>
        <w:pStyle w:val="pj"/>
        <w:shd w:val="clear" w:color="auto" w:fill="FFFFFF"/>
        <w:spacing w:line="360" w:lineRule="atLeast"/>
      </w:pPr>
      <w:r>
        <w:t xml:space="preserve">         </w:t>
      </w:r>
      <w:r w:rsidR="00704201" w:rsidRPr="00424D7C">
        <w:t>1.6. Товарищество является юридическим лицом с момента его государственной регистрации.</w:t>
      </w:r>
    </w:p>
    <w:p w:rsidR="00107F06" w:rsidRPr="000B4A82" w:rsidRDefault="000B4A82" w:rsidP="00107F06">
      <w:pPr>
        <w:pStyle w:val="pj"/>
        <w:shd w:val="clear" w:color="auto" w:fill="FFFFFF"/>
        <w:spacing w:line="360" w:lineRule="atLeast"/>
      </w:pPr>
      <w:r>
        <w:t xml:space="preserve">         </w:t>
      </w:r>
      <w:r w:rsidR="00B070E8" w:rsidRPr="00A12124">
        <w:t xml:space="preserve">1.7 </w:t>
      </w:r>
      <w:r w:rsidR="00324A58" w:rsidRPr="000B4A82">
        <w:t>Т</w:t>
      </w:r>
      <w:r w:rsidR="00107F06" w:rsidRPr="000B4A82">
        <w:t>оварищество собственников жилья</w:t>
      </w:r>
      <w:r w:rsidR="00324A58" w:rsidRPr="000B4A82">
        <w:t>,</w:t>
      </w:r>
      <w:r w:rsidR="00107F06" w:rsidRPr="000B4A82">
        <w:t xml:space="preserve">  в соответствии с Законо</w:t>
      </w:r>
      <w:r w:rsidRPr="000B4A82">
        <w:t>дательством</w:t>
      </w:r>
      <w:r w:rsidR="00324A58" w:rsidRPr="000B4A82">
        <w:t>,</w:t>
      </w:r>
      <w:r w:rsidR="00107F06" w:rsidRPr="000B4A82">
        <w:t xml:space="preserve"> является видом юридического лица, создаваемым в организационно-правовой форме ТСН.</w:t>
      </w:r>
    </w:p>
    <w:p w:rsidR="00704201" w:rsidRPr="00424D7C" w:rsidRDefault="00B070E8"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1.8</w:t>
      </w:r>
      <w:r w:rsidR="00704201" w:rsidRPr="00424D7C">
        <w:rPr>
          <w:rFonts w:ascii="Times New Roman" w:hAnsi="Times New Roman" w:cs="Times New Roman"/>
          <w:sz w:val="24"/>
          <w:szCs w:val="24"/>
        </w:rPr>
        <w:t xml:space="preserve"> Товарищество имеет печать со своим наименованием, расчетный и иные счета в банке, другие реквизиты.</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w:t>
      </w:r>
      <w:r w:rsidR="00B070E8" w:rsidRPr="00424D7C">
        <w:rPr>
          <w:rFonts w:ascii="Times New Roman" w:hAnsi="Times New Roman" w:cs="Times New Roman"/>
          <w:sz w:val="24"/>
          <w:szCs w:val="24"/>
        </w:rPr>
        <w:t>9</w:t>
      </w:r>
      <w:r w:rsidRPr="00424D7C">
        <w:rPr>
          <w:rFonts w:ascii="Times New Roman" w:hAnsi="Times New Roman" w:cs="Times New Roman"/>
          <w:sz w:val="24"/>
          <w:szCs w:val="24"/>
        </w:rPr>
        <w:t>.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jc w:val="center"/>
        <w:outlineLvl w:val="0"/>
        <w:rPr>
          <w:rFonts w:ascii="Times New Roman" w:hAnsi="Times New Roman" w:cs="Times New Roman"/>
          <w:sz w:val="24"/>
          <w:szCs w:val="24"/>
        </w:rPr>
      </w:pPr>
      <w:r w:rsidRPr="00424D7C">
        <w:rPr>
          <w:rFonts w:ascii="Times New Roman" w:hAnsi="Times New Roman" w:cs="Times New Roman"/>
          <w:sz w:val="24"/>
          <w:szCs w:val="24"/>
        </w:rPr>
        <w:t>2. ПРЕДМЕТ И ЦЕЛИ ДЕЯТЕЛЬНОСТИ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 xml:space="preserve">2.1. Для достижения целей, предусмотренных настоящим Уставом, Товарищество вправе заниматься хозяйственной деятельностью. Предметом деятельности Товарищества является совместное использование имущества (вещей), в силу закона, находящегося в их общей собственности и (или) в общем пользовании, и управление им в установленных </w:t>
      </w:r>
      <w:r w:rsidRPr="00424D7C">
        <w:rPr>
          <w:rFonts w:ascii="Times New Roman" w:hAnsi="Times New Roman" w:cs="Times New Roman"/>
          <w:sz w:val="24"/>
          <w:szCs w:val="24"/>
        </w:rPr>
        <w:lastRenderedPageBreak/>
        <w:t>законодательством пределах, распоряжение общим имуществом.</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Основными видами деятельности Товарищества являются:</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 обеспечение совместного использования общего имущества;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2) содержание, обслуживание, эксплуатация, благоустройство и ремонт общего имущества;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 финансирование совместного использования, содержания, эксплуатации, развития общего имущества, в том числе прием платежей, оплата услуг ресурсоснабжающих, подрядных организаций, оформление документов для получения субсидий, дотаций, привлечение кредитов и займов;</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 оформление прав на объекты недвижимости;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 содержание и благоустройство прилегающей территории;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6) текущий или капитальный ремонт недвижимости собственников и общего имущества;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7) строительство и реконструкция объектов недвижимости;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8) представление интересов собственников и владельцев помещений в отношениях с третьими лицами по вопросам деятельности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9) консультирование собственников и владельцев помещений по вопросам деятельности Товарищества;</w:t>
      </w:r>
    </w:p>
    <w:p w:rsidR="00704201" w:rsidRPr="00424D7C" w:rsidRDefault="00704201" w:rsidP="00704201">
      <w:pPr>
        <w:pStyle w:val="ConsPlusNormal"/>
        <w:tabs>
          <w:tab w:val="left" w:pos="1134"/>
        </w:tabs>
        <w:ind w:firstLine="540"/>
        <w:jc w:val="both"/>
        <w:rPr>
          <w:rFonts w:ascii="Times New Roman" w:hAnsi="Times New Roman" w:cs="Times New Roman"/>
          <w:sz w:val="24"/>
          <w:szCs w:val="24"/>
        </w:rPr>
      </w:pPr>
      <w:r w:rsidRPr="00424D7C">
        <w:rPr>
          <w:rFonts w:ascii="Times New Roman" w:hAnsi="Times New Roman" w:cs="Times New Roman"/>
          <w:sz w:val="24"/>
          <w:szCs w:val="24"/>
        </w:rPr>
        <w:t>10) передача в аренду и/или использование общего имущества, помещений, фасадов, элементов зданий, прилегающей территории;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11) ведение реестра собственников и владельцев недвижимости;</w:t>
      </w:r>
    </w:p>
    <w:p w:rsidR="00704201" w:rsidRPr="00424D7C" w:rsidRDefault="00704201" w:rsidP="00704201">
      <w:pPr>
        <w:autoSpaceDE w:val="0"/>
        <w:autoSpaceDN w:val="0"/>
        <w:adjustRightInd w:val="0"/>
        <w:ind w:firstLine="567"/>
        <w:jc w:val="both"/>
        <w:rPr>
          <w:spacing w:val="-10"/>
        </w:rPr>
      </w:pPr>
      <w:r w:rsidRPr="00424D7C">
        <w:t xml:space="preserve">12) </w:t>
      </w:r>
      <w:r w:rsidRPr="00424D7C">
        <w:rPr>
          <w:rStyle w:val="FontStyle11"/>
          <w:b w:val="0"/>
          <w:bCs w:val="0"/>
          <w:sz w:val="24"/>
          <w:szCs w:val="24"/>
        </w:rPr>
        <w:t>осуществление других видов деятельности, не запрещенных и не противоречащих действующему законодательству РФ</w:t>
      </w:r>
      <w:r w:rsidRPr="00424D7C">
        <w:rPr>
          <w:rStyle w:val="FontStyle11"/>
          <w:b w:val="0"/>
          <w:bCs w:val="0"/>
        </w:rPr>
        <w:t>.</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Доход от хозяйственной деятельности Товарищества поступает в состав общего имущества и распределяется между участниками долевой собственности соразмерно их долям.</w:t>
      </w:r>
    </w:p>
    <w:p w:rsidR="00704201" w:rsidRPr="00424D7C" w:rsidRDefault="00704201" w:rsidP="00704201">
      <w:pPr>
        <w:pStyle w:val="ConsPlusNormal"/>
        <w:jc w:val="center"/>
        <w:outlineLvl w:val="0"/>
        <w:rPr>
          <w:rFonts w:ascii="Times New Roman" w:hAnsi="Times New Roman" w:cs="Times New Roman"/>
          <w:sz w:val="24"/>
          <w:szCs w:val="24"/>
        </w:rPr>
      </w:pPr>
    </w:p>
    <w:p w:rsidR="00704201" w:rsidRPr="00424D7C" w:rsidRDefault="00704201" w:rsidP="00704201">
      <w:pPr>
        <w:pStyle w:val="ConsPlusNormal"/>
        <w:jc w:val="center"/>
        <w:outlineLvl w:val="0"/>
        <w:rPr>
          <w:rFonts w:ascii="Times New Roman" w:hAnsi="Times New Roman" w:cs="Times New Roman"/>
          <w:sz w:val="24"/>
          <w:szCs w:val="24"/>
        </w:rPr>
      </w:pPr>
    </w:p>
    <w:p w:rsidR="00704201" w:rsidRPr="00424D7C" w:rsidRDefault="00704201" w:rsidP="00704201">
      <w:pPr>
        <w:pStyle w:val="ConsPlusNormal"/>
        <w:jc w:val="center"/>
        <w:outlineLvl w:val="0"/>
        <w:rPr>
          <w:rFonts w:ascii="Times New Roman" w:hAnsi="Times New Roman" w:cs="Times New Roman"/>
          <w:sz w:val="24"/>
          <w:szCs w:val="24"/>
        </w:rPr>
      </w:pPr>
      <w:r w:rsidRPr="00424D7C">
        <w:rPr>
          <w:rFonts w:ascii="Times New Roman" w:hAnsi="Times New Roman" w:cs="Times New Roman"/>
          <w:sz w:val="24"/>
          <w:szCs w:val="24"/>
        </w:rPr>
        <w:t>3. ПРАВА И ОБЯЗАННОСТИ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3.1. Товарищество вправе:</w:t>
      </w:r>
    </w:p>
    <w:p w:rsidR="000068D6" w:rsidRPr="000B4A82" w:rsidRDefault="00704201" w:rsidP="00704201">
      <w:pPr>
        <w:pStyle w:val="ConsPlusNormal"/>
        <w:ind w:firstLine="540"/>
        <w:jc w:val="both"/>
        <w:rPr>
          <w:rFonts w:ascii="Times New Roman" w:hAnsi="Times New Roman" w:cs="Times New Roman"/>
          <w:sz w:val="23"/>
          <w:szCs w:val="23"/>
          <w:shd w:val="clear" w:color="auto" w:fill="FFFFFF"/>
        </w:rPr>
      </w:pPr>
      <w:r w:rsidRPr="00424D7C">
        <w:rPr>
          <w:rFonts w:ascii="Times New Roman" w:hAnsi="Times New Roman" w:cs="Times New Roman"/>
          <w:sz w:val="24"/>
          <w:szCs w:val="24"/>
        </w:rPr>
        <w:t>1</w:t>
      </w:r>
      <w:r w:rsidRPr="000B4A82">
        <w:rPr>
          <w:rFonts w:ascii="Times New Roman" w:hAnsi="Times New Roman" w:cs="Times New Roman"/>
          <w:sz w:val="24"/>
          <w:szCs w:val="24"/>
        </w:rPr>
        <w:t xml:space="preserve">) </w:t>
      </w:r>
      <w:r w:rsidR="0016249B" w:rsidRPr="000B4A82">
        <w:rPr>
          <w:rFonts w:ascii="Times New Roman" w:hAnsi="Times New Roman" w:cs="Times New Roman"/>
          <w:sz w:val="23"/>
          <w:szCs w:val="23"/>
          <w:shd w:val="clear" w:color="auto" w:fill="FFFFFF"/>
        </w:rPr>
        <w:t xml:space="preserve">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 </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2) определять смету доходов и расходов на год, в том числе необходимые расходы на содержание и ремонт общего имущества, затраты на капитальный ремонт и реконструкцию</w:t>
      </w:r>
      <w:r w:rsidR="000068D6">
        <w:rPr>
          <w:rFonts w:ascii="Times New Roman" w:hAnsi="Times New Roman" w:cs="Times New Roman"/>
          <w:sz w:val="24"/>
          <w:szCs w:val="24"/>
        </w:rPr>
        <w:t xml:space="preserve"> </w:t>
      </w:r>
      <w:r w:rsidR="0016249B" w:rsidRPr="000D65F2">
        <w:rPr>
          <w:rFonts w:ascii="Times New Roman" w:hAnsi="Times New Roman" w:cs="Times New Roman"/>
          <w:sz w:val="24"/>
          <w:szCs w:val="24"/>
        </w:rPr>
        <w:t>многоквартирного дома</w:t>
      </w:r>
      <w:r w:rsidRPr="000D65F2">
        <w:rPr>
          <w:rFonts w:ascii="Times New Roman" w:hAnsi="Times New Roman" w:cs="Times New Roman"/>
          <w:sz w:val="24"/>
          <w:szCs w:val="24"/>
        </w:rPr>
        <w:t xml:space="preserve">, </w:t>
      </w:r>
      <w:r w:rsidRPr="00424D7C">
        <w:rPr>
          <w:rFonts w:ascii="Times New Roman" w:hAnsi="Times New Roman" w:cs="Times New Roman"/>
          <w:sz w:val="24"/>
          <w:szCs w:val="24"/>
        </w:rPr>
        <w:t>специальные взносы и отчисления в резервный фонд, а также расходы на другие установленные настоящей главой и Уставом Товарищества цели;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 устанавливать на основе принятой сметы доходов и расходов на год Товарищества размеры платежей и взносов для каждого собственника недвижимости в соответствии с его долей в праве общей собственности на общее имущество;</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4) выполнять работы и оказывать услуги собственникам помещений</w:t>
      </w:r>
      <w:r w:rsidRPr="00424D7C">
        <w:rPr>
          <w:rFonts w:ascii="Times New Roman" w:eastAsiaTheme="minorHAnsi" w:hAnsi="Times New Roman" w:cs="Times New Roman"/>
          <w:sz w:val="24"/>
          <w:szCs w:val="24"/>
          <w:lang w:eastAsia="en-US"/>
        </w:rPr>
        <w:t xml:space="preserve"> в многоквартирном доме;</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 пользоваться предоставляемыми банками кредитами в порядке и на условиях, которые предусмотрены законодательством;</w:t>
      </w:r>
    </w:p>
    <w:p w:rsidR="00704201" w:rsidRPr="00424D7C" w:rsidRDefault="00783AA7" w:rsidP="007042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передавать по дого</w:t>
      </w:r>
      <w:r w:rsidRPr="000B4A82">
        <w:rPr>
          <w:rFonts w:ascii="Times New Roman" w:hAnsi="Times New Roman" w:cs="Times New Roman"/>
          <w:sz w:val="24"/>
          <w:szCs w:val="24"/>
        </w:rPr>
        <w:t>вор</w:t>
      </w:r>
      <w:r w:rsidR="00266232" w:rsidRPr="000B4A82">
        <w:rPr>
          <w:rFonts w:ascii="Times New Roman" w:hAnsi="Times New Roman" w:cs="Times New Roman"/>
          <w:sz w:val="24"/>
          <w:szCs w:val="24"/>
        </w:rPr>
        <w:t>ам</w:t>
      </w:r>
      <w:r w:rsidRPr="00266232">
        <w:rPr>
          <w:rFonts w:ascii="Times New Roman" w:hAnsi="Times New Roman" w:cs="Times New Roman"/>
          <w:color w:val="C00000"/>
          <w:sz w:val="24"/>
          <w:szCs w:val="24"/>
        </w:rPr>
        <w:t xml:space="preserve"> </w:t>
      </w:r>
      <w:r w:rsidR="00704201" w:rsidRPr="00424D7C">
        <w:rPr>
          <w:rFonts w:ascii="Times New Roman" w:hAnsi="Times New Roman" w:cs="Times New Roman"/>
          <w:sz w:val="24"/>
          <w:szCs w:val="24"/>
        </w:rPr>
        <w:t>материальные и денежные средства лицам, выполняющим для Товарищества работы и предоставляющим Товариществу услуги;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lastRenderedPageBreak/>
        <w:t>7) продавать и передавать во временное пользование, обменивать имущество, принадлежащее Товариществу.</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3.2. В случаях если это не нарушает права и законные интересы собственников жилых помещений, Товарищество также вправе:</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1) предоставлять в аренду,  пользование или ограниченное пользование часть общего имущества;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3) получать в пользование либо получать или приобретать в общую долевую собственность собственников</w:t>
      </w:r>
      <w:r w:rsidRPr="00424D7C">
        <w:rPr>
          <w:rFonts w:ascii="Times New Roman" w:eastAsiaTheme="minorHAnsi" w:hAnsi="Times New Roman" w:cs="Times New Roman"/>
          <w:sz w:val="24"/>
          <w:szCs w:val="24"/>
          <w:lang w:eastAsia="en-US"/>
        </w:rPr>
        <w:t xml:space="preserve"> помещений в многоквартирном доме</w:t>
      </w:r>
      <w:r w:rsidRPr="00424D7C">
        <w:rPr>
          <w:rFonts w:ascii="Times New Roman" w:hAnsi="Times New Roman" w:cs="Times New Roman"/>
          <w:sz w:val="24"/>
          <w:szCs w:val="24"/>
        </w:rPr>
        <w:t xml:space="preserve"> земельные участки, </w:t>
      </w:r>
      <w:r w:rsidRPr="00424D7C">
        <w:rPr>
          <w:rFonts w:ascii="Times New Roman" w:hAnsi="Times New Roman" w:cs="Times New Roman"/>
          <w:sz w:val="24"/>
          <w:szCs w:val="24"/>
          <w:shd w:val="clear" w:color="auto" w:fill="FFFFFF"/>
        </w:rPr>
        <w:t>для осуществления жилищного строительства, возведения хозяйственных и иных построек и их дальнейшей эксплуатации;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 осуществлять в соответствии с требованиями законодательства от имени и за счет собственников помещений застройку прилегающих земельных участков;</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 заключать сделки и совершать иные отвечающие целям и задачам Товарищества действия;</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 xml:space="preserve">6) страховать имущество и объекты общей собственности, находящиеся у Товарищества в управлении или в собственности. </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 xml:space="preserve">3.3. В случае неисполнения собственниками помещений </w:t>
      </w:r>
      <w:r w:rsidRPr="00424D7C">
        <w:rPr>
          <w:rFonts w:ascii="Times New Roman" w:eastAsiaTheme="minorHAnsi" w:hAnsi="Times New Roman" w:cs="Times New Roman"/>
          <w:sz w:val="24"/>
          <w:szCs w:val="24"/>
          <w:lang w:eastAsia="en-US"/>
        </w:rPr>
        <w:t xml:space="preserve">в многоквартирном доме </w:t>
      </w:r>
      <w:r w:rsidRPr="00424D7C">
        <w:rPr>
          <w:rFonts w:ascii="Times New Roman" w:hAnsi="Times New Roman" w:cs="Times New Roman"/>
          <w:sz w:val="24"/>
          <w:szCs w:val="24"/>
        </w:rPr>
        <w:t>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3.4. Товарищество может потребовать в судебном порядке полного возмещения причиненных ему убытков в результате неисполнения собственниками недвижимости обязательств по уплате обязательных платежей и взносов и оплате иных общих расходов.</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 xml:space="preserve">3.5. Товарищество </w:t>
      </w:r>
      <w:r w:rsidRPr="00424D7C">
        <w:rPr>
          <w:rFonts w:ascii="Times New Roman" w:eastAsiaTheme="minorHAnsi" w:hAnsi="Times New Roman" w:cs="Times New Roman"/>
          <w:sz w:val="24"/>
          <w:szCs w:val="24"/>
          <w:lang w:eastAsia="en-US"/>
        </w:rPr>
        <w:t>обязано</w:t>
      </w:r>
      <w:r w:rsidRPr="00424D7C">
        <w:rPr>
          <w:rFonts w:ascii="Times New Roman" w:hAnsi="Times New Roman" w:cs="Times New Roman"/>
          <w:sz w:val="24"/>
          <w:szCs w:val="24"/>
        </w:rPr>
        <w:t>:</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 xml:space="preserve">1) обеспечивать выполнение требований Жилищного </w:t>
      </w:r>
      <w:hyperlink r:id="rId9" w:tooltip="&quot;Гражданский кодекс Российской Федерации (часть первая)&quot; от 30.11.1994 N 51-ФЗ (ред. от 29.06.2015)------------ Недействующая редакция{КонсультантПлюс}" w:history="1">
        <w:r w:rsidRPr="00424D7C">
          <w:rPr>
            <w:rStyle w:val="a3"/>
            <w:rFonts w:ascii="Times New Roman" w:hAnsi="Times New Roman" w:cs="Times New Roman"/>
            <w:color w:val="auto"/>
            <w:sz w:val="24"/>
            <w:szCs w:val="24"/>
            <w:u w:val="none"/>
          </w:rPr>
          <w:t>кодекса</w:t>
        </w:r>
      </w:hyperlink>
      <w:r w:rsidRPr="00424D7C">
        <w:rPr>
          <w:rFonts w:ascii="Times New Roman" w:hAnsi="Times New Roman" w:cs="Times New Roman"/>
          <w:sz w:val="24"/>
          <w:szCs w:val="24"/>
        </w:rPr>
        <w:t xml:space="preserve"> Российской Федерации, положений федеральных законов, иных нормативных правовых актов, а также Устава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2) осуществлять управление общим имуществом;</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 обеспечивать надлежащее санитарное и техническое состояние общего имущества;</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 xml:space="preserve">4) обеспечивать выполнение всеми собственниками </w:t>
      </w:r>
      <w:r w:rsidRPr="00424D7C">
        <w:rPr>
          <w:rFonts w:ascii="Times New Roman" w:eastAsiaTheme="minorHAnsi" w:hAnsi="Times New Roman" w:cs="Times New Roman"/>
          <w:sz w:val="24"/>
          <w:szCs w:val="24"/>
          <w:lang w:eastAsia="en-US"/>
        </w:rPr>
        <w:t xml:space="preserve">помещений в многоквартирном доме </w:t>
      </w:r>
      <w:r w:rsidRPr="00424D7C">
        <w:rPr>
          <w:rFonts w:ascii="Times New Roman" w:hAnsi="Times New Roman" w:cs="Times New Roman"/>
          <w:sz w:val="24"/>
          <w:szCs w:val="24"/>
        </w:rPr>
        <w:t>обязанностей по содержанию и ремонту общего имущества в соответствии с их долями в праве общей собственности на данное имущество;</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5) обеспечи</w:t>
      </w:r>
      <w:r w:rsidR="00830355">
        <w:rPr>
          <w:rFonts w:ascii="Times New Roman" w:hAnsi="Times New Roman" w:cs="Times New Roman"/>
          <w:sz w:val="24"/>
          <w:szCs w:val="24"/>
        </w:rPr>
        <w:t>в</w:t>
      </w:r>
      <w:r w:rsidRPr="00424D7C">
        <w:rPr>
          <w:rFonts w:ascii="Times New Roman" w:hAnsi="Times New Roman" w:cs="Times New Roman"/>
          <w:sz w:val="24"/>
          <w:szCs w:val="24"/>
        </w:rPr>
        <w:t xml:space="preserve">ать соблюдение прав и законных интересов собственников  </w:t>
      </w:r>
      <w:r w:rsidRPr="00424D7C">
        <w:rPr>
          <w:rFonts w:ascii="Times New Roman" w:eastAsiaTheme="minorHAnsi" w:hAnsi="Times New Roman" w:cs="Times New Roman"/>
          <w:sz w:val="24"/>
          <w:szCs w:val="24"/>
          <w:lang w:eastAsia="en-US"/>
        </w:rPr>
        <w:t xml:space="preserve"> помещений в многоквартирном доме</w:t>
      </w:r>
      <w:r w:rsidRPr="00424D7C">
        <w:rPr>
          <w:rFonts w:ascii="Times New Roman" w:hAnsi="Times New Roman" w:cs="Times New Roman"/>
          <w:sz w:val="24"/>
          <w:szCs w:val="24"/>
        </w:rPr>
        <w:t xml:space="preserve"> при установлении условий и порядка владения, пользования и распоряжения общей собственностью;</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6) принимать меры, необходимые для предотвращения или прекращения действий третьих лиц, затрудняющих реализацию прав владения, пользования и распоряжения собственников помещений общим имуществом или препятствующих этому;</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 xml:space="preserve">7) представлять законные интересы собственников </w:t>
      </w:r>
      <w:r w:rsidRPr="00424D7C">
        <w:rPr>
          <w:rFonts w:ascii="Times New Roman" w:eastAsiaTheme="minorHAnsi" w:hAnsi="Times New Roman" w:cs="Times New Roman"/>
          <w:sz w:val="24"/>
          <w:szCs w:val="24"/>
          <w:lang w:eastAsia="en-US"/>
        </w:rPr>
        <w:t>помещений в многоквартирном доме,</w:t>
      </w:r>
      <w:r w:rsidRPr="00424D7C">
        <w:rPr>
          <w:rFonts w:ascii="Times New Roman" w:hAnsi="Times New Roman" w:cs="Times New Roman"/>
          <w:sz w:val="24"/>
          <w:szCs w:val="24"/>
        </w:rPr>
        <w:t xml:space="preserve"> связанные с управлением общим имуществом, в том числе в отношениях с третьими лицами;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8) выполнять в порядке, предусмотренном законодательством, обязательства по договорам;</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 xml:space="preserve">9) вести реестр членов Товарищества </w:t>
      </w:r>
      <w:r w:rsidRPr="00424D7C">
        <w:rPr>
          <w:rFonts w:ascii="Times New Roman" w:eastAsiaTheme="minorHAnsi" w:hAnsi="Times New Roman" w:cs="Times New Roman"/>
          <w:sz w:val="24"/>
          <w:szCs w:val="24"/>
          <w:lang w:eastAsia="en-US"/>
        </w:rPr>
        <w:t>и ежегодно в течение первого квартала текущего года направлять копию этого реестра в органы исполнительной власти субъектов Российской Федерации.</w:t>
      </w:r>
    </w:p>
    <w:p w:rsidR="00830355" w:rsidRDefault="00830355" w:rsidP="00704201">
      <w:pPr>
        <w:pStyle w:val="ConsPlusNormal"/>
        <w:jc w:val="center"/>
        <w:outlineLvl w:val="0"/>
        <w:rPr>
          <w:rFonts w:ascii="Times New Roman" w:hAnsi="Times New Roman" w:cs="Times New Roman"/>
          <w:sz w:val="24"/>
          <w:szCs w:val="24"/>
        </w:rPr>
      </w:pPr>
    </w:p>
    <w:p w:rsidR="00830355" w:rsidRDefault="00830355" w:rsidP="00704201">
      <w:pPr>
        <w:pStyle w:val="ConsPlusNormal"/>
        <w:jc w:val="center"/>
        <w:outlineLvl w:val="0"/>
        <w:rPr>
          <w:rFonts w:ascii="Times New Roman" w:hAnsi="Times New Roman" w:cs="Times New Roman"/>
          <w:sz w:val="24"/>
          <w:szCs w:val="24"/>
        </w:rPr>
      </w:pPr>
    </w:p>
    <w:p w:rsidR="00830355" w:rsidRDefault="00830355" w:rsidP="00704201">
      <w:pPr>
        <w:pStyle w:val="ConsPlusNormal"/>
        <w:jc w:val="center"/>
        <w:outlineLvl w:val="0"/>
        <w:rPr>
          <w:rFonts w:ascii="Times New Roman" w:hAnsi="Times New Roman" w:cs="Times New Roman"/>
          <w:sz w:val="24"/>
          <w:szCs w:val="24"/>
        </w:rPr>
      </w:pPr>
    </w:p>
    <w:p w:rsidR="00830355" w:rsidRDefault="00830355" w:rsidP="00704201">
      <w:pPr>
        <w:pStyle w:val="ConsPlusNormal"/>
        <w:jc w:val="center"/>
        <w:outlineLvl w:val="0"/>
        <w:rPr>
          <w:rFonts w:ascii="Times New Roman" w:hAnsi="Times New Roman" w:cs="Times New Roman"/>
          <w:sz w:val="24"/>
          <w:szCs w:val="24"/>
        </w:rPr>
      </w:pPr>
    </w:p>
    <w:p w:rsidR="00704201" w:rsidRPr="00424D7C" w:rsidRDefault="00704201" w:rsidP="00704201">
      <w:pPr>
        <w:pStyle w:val="ConsPlusNormal"/>
        <w:jc w:val="center"/>
        <w:outlineLvl w:val="0"/>
        <w:rPr>
          <w:rFonts w:ascii="Times New Roman" w:hAnsi="Times New Roman" w:cs="Times New Roman"/>
          <w:sz w:val="24"/>
          <w:szCs w:val="24"/>
        </w:rPr>
      </w:pPr>
      <w:r w:rsidRPr="00424D7C">
        <w:rPr>
          <w:rFonts w:ascii="Times New Roman" w:hAnsi="Times New Roman" w:cs="Times New Roman"/>
          <w:sz w:val="24"/>
          <w:szCs w:val="24"/>
        </w:rPr>
        <w:lastRenderedPageBreak/>
        <w:t>4. ПОРЯДОК ВСТУПЛЕНИЯ В ЧЛЕНЫ ТОВАРИЩЕСТВА,</w:t>
      </w:r>
    </w:p>
    <w:p w:rsidR="00704201" w:rsidRPr="00424D7C" w:rsidRDefault="00704201" w:rsidP="00704201">
      <w:pPr>
        <w:pStyle w:val="ConsPlusNormal"/>
        <w:jc w:val="center"/>
        <w:rPr>
          <w:rFonts w:ascii="Times New Roman" w:hAnsi="Times New Roman" w:cs="Times New Roman"/>
          <w:sz w:val="24"/>
          <w:szCs w:val="24"/>
        </w:rPr>
      </w:pPr>
      <w:r w:rsidRPr="00424D7C">
        <w:rPr>
          <w:rFonts w:ascii="Times New Roman" w:hAnsi="Times New Roman" w:cs="Times New Roman"/>
          <w:sz w:val="24"/>
          <w:szCs w:val="24"/>
        </w:rPr>
        <w:t>ВЫХОДА ИЗ НЕГО, ВЗНОСЫ</w:t>
      </w:r>
    </w:p>
    <w:p w:rsidR="00704201" w:rsidRPr="00424D7C" w:rsidRDefault="00704201" w:rsidP="00704201">
      <w:pPr>
        <w:pStyle w:val="ConsPlusNormal"/>
        <w:ind w:firstLine="540"/>
        <w:jc w:val="both"/>
        <w:rPr>
          <w:rFonts w:ascii="Times New Roman" w:hAnsi="Times New Roman" w:cs="Times New Roman"/>
          <w:sz w:val="24"/>
          <w:szCs w:val="24"/>
        </w:rPr>
      </w:pP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4.1. Членство в Товариществе возникает у собственника помещения</w:t>
      </w:r>
      <w:r w:rsidRPr="00424D7C">
        <w:rPr>
          <w:rFonts w:ascii="Times New Roman" w:eastAsiaTheme="minorHAnsi" w:hAnsi="Times New Roman" w:cs="Times New Roman"/>
          <w:sz w:val="24"/>
          <w:szCs w:val="24"/>
          <w:lang w:eastAsia="en-US"/>
        </w:rPr>
        <w:t xml:space="preserve"> в многоквартирном</w:t>
      </w:r>
      <w:r w:rsidR="00830355">
        <w:rPr>
          <w:rFonts w:ascii="Times New Roman" w:eastAsiaTheme="minorHAnsi" w:hAnsi="Times New Roman" w:cs="Times New Roman"/>
          <w:sz w:val="24"/>
          <w:szCs w:val="24"/>
          <w:lang w:eastAsia="en-US"/>
        </w:rPr>
        <w:t xml:space="preserve"> </w:t>
      </w:r>
      <w:r w:rsidRPr="00424D7C">
        <w:rPr>
          <w:rFonts w:ascii="Times New Roman" w:eastAsiaTheme="minorHAnsi" w:hAnsi="Times New Roman" w:cs="Times New Roman"/>
          <w:sz w:val="24"/>
          <w:szCs w:val="24"/>
          <w:lang w:eastAsia="en-US"/>
        </w:rPr>
        <w:t xml:space="preserve"> доме </w:t>
      </w:r>
      <w:r w:rsidRPr="00424D7C">
        <w:rPr>
          <w:rFonts w:ascii="Times New Roman" w:hAnsi="Times New Roman" w:cs="Times New Roman"/>
          <w:sz w:val="24"/>
          <w:szCs w:val="24"/>
        </w:rPr>
        <w:t>на основании заявления о вступлении в Товарищество.</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4.2. Лица, приобретающие помещение в многоквартирном доме, в котором создано Товарищество, вправе стать членами Товарищества после возникновения у них права собственности на помещение.</w:t>
      </w:r>
    </w:p>
    <w:p w:rsidR="00704201" w:rsidRPr="00424D7C" w:rsidRDefault="00704201" w:rsidP="00704201">
      <w:pPr>
        <w:pStyle w:val="ConsPlusNormal"/>
        <w:ind w:firstLine="540"/>
        <w:jc w:val="both"/>
        <w:rPr>
          <w:rFonts w:ascii="Times New Roman" w:eastAsiaTheme="minorHAnsi" w:hAnsi="Times New Roman" w:cs="Times New Roman"/>
          <w:sz w:val="24"/>
          <w:szCs w:val="24"/>
          <w:lang w:eastAsia="en-US"/>
        </w:rPr>
      </w:pPr>
      <w:r w:rsidRPr="00424D7C">
        <w:rPr>
          <w:rFonts w:ascii="Times New Roman" w:hAnsi="Times New Roman" w:cs="Times New Roman"/>
          <w:sz w:val="24"/>
          <w:szCs w:val="24"/>
        </w:rPr>
        <w:t>4.3. Членство в Товариществе прекращается с момента подачи заявления о выходе из членов Товарищества</w:t>
      </w:r>
      <w:r w:rsidR="00830355">
        <w:rPr>
          <w:rFonts w:ascii="Times New Roman" w:hAnsi="Times New Roman" w:cs="Times New Roman"/>
          <w:sz w:val="24"/>
          <w:szCs w:val="24"/>
        </w:rPr>
        <w:t>,</w:t>
      </w:r>
      <w:r w:rsidRPr="00424D7C">
        <w:rPr>
          <w:rFonts w:ascii="Times New Roman" w:hAnsi="Times New Roman" w:cs="Times New Roman"/>
          <w:sz w:val="24"/>
          <w:szCs w:val="24"/>
        </w:rPr>
        <w:t xml:space="preserve"> или с момента прекращения права собственности члена Товарищества на помещение </w:t>
      </w:r>
      <w:r w:rsidRPr="00424D7C">
        <w:rPr>
          <w:rFonts w:ascii="Times New Roman" w:eastAsiaTheme="minorHAnsi" w:hAnsi="Times New Roman" w:cs="Times New Roman"/>
          <w:sz w:val="24"/>
          <w:szCs w:val="24"/>
          <w:lang w:eastAsia="en-US"/>
        </w:rPr>
        <w:t>в многоквартирном доме.</w:t>
      </w:r>
    </w:p>
    <w:p w:rsidR="00AC69DB" w:rsidRDefault="00704201" w:rsidP="00704201">
      <w:pPr>
        <w:pStyle w:val="ConsPlusNormal"/>
        <w:ind w:firstLine="540"/>
        <w:jc w:val="both"/>
        <w:rPr>
          <w:rFonts w:ascii="Times New Roman" w:hAnsi="Times New Roman" w:cs="Times New Roman"/>
          <w:sz w:val="24"/>
          <w:szCs w:val="24"/>
        </w:rPr>
      </w:pPr>
      <w:bookmarkStart w:id="0" w:name="Par84"/>
      <w:bookmarkEnd w:id="0"/>
      <w:r w:rsidRPr="00424D7C">
        <w:rPr>
          <w:rFonts w:ascii="Times New Roman" w:hAnsi="Times New Roman" w:cs="Times New Roman"/>
          <w:sz w:val="24"/>
          <w:szCs w:val="24"/>
        </w:rPr>
        <w:t>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w:t>
      </w:r>
      <w:r w:rsidR="007F62AD">
        <w:rPr>
          <w:rFonts w:ascii="Times New Roman" w:hAnsi="Times New Roman" w:cs="Times New Roman"/>
          <w:sz w:val="24"/>
          <w:szCs w:val="24"/>
        </w:rPr>
        <w:t xml:space="preserve">обственности на общее имущество </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 xml:space="preserve">4.5. Член Товарищества обязан предоставить Правлению Товарищества достоверные сведения, предусмотренные </w:t>
      </w:r>
      <w:hyperlink r:id="rId10" w:anchor="Par84" w:tooltip="4.4. Реестр членов Товарищества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w:history="1">
        <w:r w:rsidRPr="00424D7C">
          <w:rPr>
            <w:rStyle w:val="a3"/>
            <w:rFonts w:ascii="Times New Roman" w:hAnsi="Times New Roman" w:cs="Times New Roman"/>
            <w:color w:val="auto"/>
            <w:sz w:val="24"/>
            <w:szCs w:val="24"/>
            <w:u w:val="none"/>
          </w:rPr>
          <w:t>пунктом 4.4</w:t>
        </w:r>
      </w:hyperlink>
      <w:r w:rsidRPr="00424D7C">
        <w:rPr>
          <w:rFonts w:ascii="Times New Roman" w:hAnsi="Times New Roman" w:cs="Times New Roman"/>
          <w:sz w:val="24"/>
          <w:szCs w:val="24"/>
        </w:rPr>
        <w:t xml:space="preserve"> данного Устава, и своевременно информировать Правление Товарищества об их изменении.</w:t>
      </w:r>
    </w:p>
    <w:p w:rsidR="002252D0" w:rsidRPr="00830355" w:rsidRDefault="00266232" w:rsidP="00704201">
      <w:pPr>
        <w:pStyle w:val="ConsPlusNormal"/>
        <w:ind w:firstLine="540"/>
        <w:jc w:val="both"/>
        <w:rPr>
          <w:rFonts w:ascii="Times New Roman" w:hAnsi="Times New Roman" w:cs="Times New Roman"/>
          <w:sz w:val="24"/>
          <w:szCs w:val="24"/>
        </w:rPr>
      </w:pPr>
      <w:r w:rsidRPr="00830355">
        <w:rPr>
          <w:rFonts w:ascii="Times New Roman" w:hAnsi="Times New Roman" w:cs="Times New Roman"/>
          <w:sz w:val="24"/>
          <w:szCs w:val="24"/>
        </w:rPr>
        <w:t xml:space="preserve">4.6.  </w:t>
      </w:r>
      <w:r w:rsidR="002252D0" w:rsidRPr="00830355">
        <w:rPr>
          <w:rFonts w:ascii="Times New Roman" w:hAnsi="Times New Roman" w:cs="Times New Roman"/>
          <w:sz w:val="24"/>
          <w:szCs w:val="24"/>
        </w:rPr>
        <w:t>Члены Товарищества вносят членские взнос</w:t>
      </w:r>
      <w:r w:rsidR="00830355" w:rsidRPr="00830355">
        <w:rPr>
          <w:rFonts w:ascii="Times New Roman" w:hAnsi="Times New Roman" w:cs="Times New Roman"/>
          <w:sz w:val="24"/>
          <w:szCs w:val="24"/>
        </w:rPr>
        <w:t>ы</w:t>
      </w:r>
      <w:r w:rsidR="002252D0" w:rsidRPr="00830355">
        <w:rPr>
          <w:rFonts w:ascii="Times New Roman" w:hAnsi="Times New Roman" w:cs="Times New Roman"/>
          <w:sz w:val="24"/>
          <w:szCs w:val="24"/>
        </w:rPr>
        <w:t xml:space="preserve"> и обязательные платежи в сроки и в размерах, установленных общим собранием членов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w:t>
      </w:r>
      <w:r w:rsidR="00266232">
        <w:rPr>
          <w:rFonts w:ascii="Times New Roman" w:hAnsi="Times New Roman" w:cs="Times New Roman"/>
          <w:sz w:val="24"/>
          <w:szCs w:val="24"/>
        </w:rPr>
        <w:t>7</w:t>
      </w:r>
      <w:r w:rsidRPr="00424D7C">
        <w:rPr>
          <w:rFonts w:ascii="Times New Roman" w:hAnsi="Times New Roman" w:cs="Times New Roman"/>
          <w:sz w:val="24"/>
          <w:szCs w:val="24"/>
        </w:rPr>
        <w:t>. Члены Товарищества вправе в любое время вносить добровольные взносы и иные платежи.</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4.7.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704201" w:rsidRPr="005A0719" w:rsidRDefault="00704201" w:rsidP="00704201">
      <w:pPr>
        <w:pStyle w:val="ConsPlusNormal"/>
        <w:ind w:firstLine="540"/>
        <w:jc w:val="both"/>
        <w:rPr>
          <w:rFonts w:ascii="Times New Roman" w:hAnsi="Times New Roman" w:cs="Times New Roman"/>
          <w:color w:val="C00000"/>
          <w:sz w:val="24"/>
          <w:szCs w:val="24"/>
        </w:rPr>
      </w:pPr>
    </w:p>
    <w:p w:rsidR="00704201" w:rsidRDefault="00704201" w:rsidP="00704201">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 ИМУЩЕСТВО ТОВАРИЩЕСТВА,</w:t>
      </w:r>
    </w:p>
    <w:p w:rsidR="00704201" w:rsidRDefault="00704201" w:rsidP="00704201">
      <w:pPr>
        <w:pStyle w:val="ConsPlusNormal"/>
        <w:jc w:val="center"/>
        <w:rPr>
          <w:rFonts w:ascii="Times New Roman" w:hAnsi="Times New Roman" w:cs="Times New Roman"/>
          <w:sz w:val="24"/>
          <w:szCs w:val="24"/>
        </w:rPr>
      </w:pPr>
      <w:r>
        <w:rPr>
          <w:rFonts w:ascii="Times New Roman" w:hAnsi="Times New Roman" w:cs="Times New Roman"/>
          <w:sz w:val="24"/>
          <w:szCs w:val="24"/>
        </w:rPr>
        <w:t>ФИНАНСИРОВАНИЕ ДЕЯТЕЛЬНОСТИ ТОВАРИЩЕСТВА</w:t>
      </w:r>
    </w:p>
    <w:p w:rsidR="00704201" w:rsidRPr="00394509" w:rsidRDefault="00704201" w:rsidP="00704201">
      <w:pPr>
        <w:pStyle w:val="ConsPlusNormal"/>
        <w:ind w:firstLine="540"/>
        <w:jc w:val="both"/>
        <w:rPr>
          <w:rFonts w:ascii="Times New Roman" w:hAnsi="Times New Roman" w:cs="Times New Roman"/>
          <w:color w:val="0070C0"/>
          <w:sz w:val="24"/>
          <w:szCs w:val="24"/>
        </w:rPr>
      </w:pP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многоквартирных домов, в котором создано Товарищество.</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5.2. Средства Товарищества состоят из:</w:t>
      </w:r>
    </w:p>
    <w:p w:rsidR="00704201" w:rsidRPr="00424D7C" w:rsidRDefault="00704201" w:rsidP="00704201">
      <w:pPr>
        <w:pStyle w:val="ConsPlusNormal"/>
        <w:tabs>
          <w:tab w:val="right" w:pos="9355"/>
        </w:tabs>
        <w:ind w:firstLine="540"/>
        <w:jc w:val="both"/>
        <w:rPr>
          <w:rFonts w:ascii="Times New Roman" w:hAnsi="Times New Roman" w:cs="Times New Roman"/>
          <w:sz w:val="24"/>
          <w:szCs w:val="24"/>
        </w:rPr>
      </w:pPr>
      <w:r w:rsidRPr="00424D7C">
        <w:rPr>
          <w:rFonts w:ascii="Times New Roman" w:hAnsi="Times New Roman" w:cs="Times New Roman"/>
          <w:sz w:val="24"/>
          <w:szCs w:val="24"/>
        </w:rPr>
        <w:t>1) обязательных платежей, вступительных и иных взносов членов Товарищества</w:t>
      </w:r>
      <w:r w:rsidR="00424D7C" w:rsidRPr="00424D7C">
        <w:rPr>
          <w:rFonts w:ascii="Times New Roman" w:hAnsi="Times New Roman" w:cs="Times New Roman"/>
          <w:sz w:val="24"/>
          <w:szCs w:val="24"/>
        </w:rPr>
        <w:t>,</w:t>
      </w:r>
      <w:r w:rsidRPr="00424D7C">
        <w:rPr>
          <w:rFonts w:ascii="Times New Roman" w:hAnsi="Times New Roman" w:cs="Times New Roman"/>
          <w:sz w:val="24"/>
          <w:szCs w:val="24"/>
        </w:rPr>
        <w:t xml:space="preserve"> платежей нанимателей, арендаторов, и собственников помещений;</w:t>
      </w:r>
      <w:r w:rsidRPr="00424D7C">
        <w:rPr>
          <w:rFonts w:ascii="Times New Roman" w:hAnsi="Times New Roman" w:cs="Times New Roman"/>
          <w:sz w:val="24"/>
          <w:szCs w:val="24"/>
        </w:rPr>
        <w:tab/>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3) субсидий на обеспечение эксплуатации общего имущества, проведение текущего и капитального ремонта, предоставление отдельных видов коммунальных услуг и иных субсидий;</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4) прочих поступлений.</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5.4. Правление Товарищества имеет право распоряжаться средствами Товарищества, находящимися на счете в банке, в соответствии с финансовым планом Товарищества.</w:t>
      </w:r>
    </w:p>
    <w:p w:rsidR="00704201" w:rsidRPr="00424D7C" w:rsidRDefault="00704201" w:rsidP="00704201">
      <w:pPr>
        <w:pStyle w:val="ConsPlusNormal"/>
        <w:ind w:firstLine="540"/>
        <w:jc w:val="both"/>
        <w:rPr>
          <w:rFonts w:ascii="Times New Roman" w:hAnsi="Times New Roman" w:cs="Times New Roman"/>
          <w:sz w:val="24"/>
          <w:szCs w:val="24"/>
        </w:rPr>
      </w:pPr>
      <w:r w:rsidRPr="00424D7C">
        <w:rPr>
          <w:rFonts w:ascii="Times New Roman" w:hAnsi="Times New Roman" w:cs="Times New Roman"/>
          <w:sz w:val="24"/>
          <w:szCs w:val="24"/>
        </w:rPr>
        <w:t>5.5. Для достижения целей, предусмотренных настоящим Уставом, Товарищество вправе заниматься хозяйственной деятельностью:</w:t>
      </w:r>
    </w:p>
    <w:p w:rsidR="00704201" w:rsidRPr="00830355" w:rsidRDefault="00704201" w:rsidP="00704201">
      <w:pPr>
        <w:spacing w:line="288" w:lineRule="auto"/>
        <w:jc w:val="both"/>
        <w:rPr>
          <w:rFonts w:eastAsia="Times New Roman"/>
        </w:rPr>
      </w:pPr>
      <w:r w:rsidRPr="00830355">
        <w:rPr>
          <w:rFonts w:eastAsia="Times New Roman"/>
        </w:rPr>
        <w:t>1) обслуживание, эксплуатация и ремонт недвижимого имущества в многоквартирном доме;</w:t>
      </w:r>
    </w:p>
    <w:p w:rsidR="00704201" w:rsidRPr="00830355" w:rsidRDefault="00704201" w:rsidP="00704201">
      <w:pPr>
        <w:spacing w:line="288" w:lineRule="auto"/>
        <w:ind w:firstLine="540"/>
        <w:jc w:val="both"/>
        <w:rPr>
          <w:rFonts w:eastAsia="Times New Roman"/>
        </w:rPr>
      </w:pPr>
      <w:bookmarkStart w:id="1" w:name="dst100887"/>
      <w:bookmarkEnd w:id="1"/>
      <w:r w:rsidRPr="00830355">
        <w:rPr>
          <w:rFonts w:eastAsia="Times New Roman"/>
        </w:rPr>
        <w:lastRenderedPageBreak/>
        <w:t>2) строительство дополнительных помещений и объектов общего имущества в многоквартирном доме;</w:t>
      </w:r>
    </w:p>
    <w:p w:rsidR="00704201" w:rsidRPr="00830355" w:rsidRDefault="00704201" w:rsidP="00704201">
      <w:pPr>
        <w:spacing w:line="288" w:lineRule="auto"/>
        <w:ind w:firstLine="540"/>
        <w:jc w:val="both"/>
        <w:rPr>
          <w:rFonts w:eastAsia="Times New Roman"/>
        </w:rPr>
      </w:pPr>
      <w:bookmarkStart w:id="2" w:name="dst100888"/>
      <w:bookmarkEnd w:id="2"/>
      <w:r w:rsidRPr="00830355">
        <w:rPr>
          <w:rFonts w:eastAsia="Times New Roman"/>
        </w:rPr>
        <w:t>3) сдача в аренду, внаем части общего имущества в многоквартирном доме.</w:t>
      </w:r>
    </w:p>
    <w:p w:rsidR="00704201" w:rsidRPr="00830355" w:rsidRDefault="00704201" w:rsidP="00704201">
      <w:pPr>
        <w:pStyle w:val="ConsPlusNormal"/>
        <w:ind w:firstLine="540"/>
        <w:jc w:val="both"/>
        <w:rPr>
          <w:rFonts w:ascii="Times New Roman" w:hAnsi="Times New Roman" w:cs="Times New Roman"/>
          <w:color w:val="FFC000"/>
          <w:sz w:val="24"/>
          <w:szCs w:val="24"/>
        </w:rPr>
      </w:pPr>
      <w:r w:rsidRPr="001D3070">
        <w:rPr>
          <w:rFonts w:ascii="Times New Roman" w:hAnsi="Times New Roman" w:cs="Times New Roman"/>
          <w:sz w:val="24"/>
          <w:szCs w:val="24"/>
        </w:rPr>
        <w:t xml:space="preserve">5.6.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w:t>
      </w:r>
      <w:r w:rsidRPr="00830355">
        <w:rPr>
          <w:rFonts w:ascii="Times New Roman" w:hAnsi="Times New Roman" w:cs="Times New Roman"/>
          <w:sz w:val="24"/>
          <w:szCs w:val="24"/>
        </w:rPr>
        <w:t xml:space="preserve">направляется в специальные фонды, расходуемые на цели, предусмотренные настоящим Уставом. </w:t>
      </w:r>
    </w:p>
    <w:p w:rsidR="00266232"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5.7. Члены Товарищества вносят обязательные платежи  связанные с оплатой расходов на содержание, текущий и капитальный ремонт общего имущества, а также с оплатой коммунальных услуг. </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5.8. Собственники </w:t>
      </w:r>
      <w:r w:rsidR="00B85994" w:rsidRPr="00266232">
        <w:rPr>
          <w:rFonts w:ascii="Times New Roman" w:hAnsi="Times New Roman" w:cs="Times New Roman"/>
          <w:sz w:val="24"/>
          <w:szCs w:val="24"/>
        </w:rPr>
        <w:t>помещений,</w:t>
      </w:r>
      <w:r w:rsidRPr="001D3070">
        <w:rPr>
          <w:rFonts w:ascii="Times New Roman" w:hAnsi="Times New Roman" w:cs="Times New Roman"/>
          <w:sz w:val="24"/>
          <w:szCs w:val="24"/>
        </w:rPr>
        <w:t xml:space="preserve"> не являющиеся членами Товарищества, вносят плату за содержание и управление общим имуществом, за коммунальные услуги в соответствии с договорами, заключенными с Товариществом. Типовая форма договора утверждается Правлением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5.9. Доля собственника помещения в многоквартирном доме в праве общей долевой собственности на общее недвижимое имущество (доля участия) определяет для каждого собственника помещения в многоквартирном доме его долю в общеобязательных платежах на содержание и ремонт этого имущества, других общих расходах.</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5.10. Неиспользование собственником помещения в многоквартирном доме, принадлежащей ему недвижимости либо отказ от пользования общим имуществом не является основанием для освобождения собственника помещения полностью или частично от участия в общих расходах на содержание и ремонт общего имущества.</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6. ПРАВА ЧЛЕНОВ ТОВАРИЩЕСТВА</w:t>
      </w:r>
    </w:p>
    <w:p w:rsidR="00704201" w:rsidRPr="001D3070" w:rsidRDefault="001D3070" w:rsidP="001D3070">
      <w:pPr>
        <w:pStyle w:val="ConsPlusNormal"/>
        <w:tabs>
          <w:tab w:val="left" w:pos="1014"/>
        </w:tabs>
        <w:ind w:firstLine="540"/>
        <w:jc w:val="both"/>
        <w:rPr>
          <w:rFonts w:ascii="Times New Roman" w:hAnsi="Times New Roman" w:cs="Times New Roman"/>
          <w:sz w:val="24"/>
          <w:szCs w:val="24"/>
        </w:rPr>
      </w:pPr>
      <w:r w:rsidRPr="001D3070">
        <w:rPr>
          <w:rFonts w:ascii="Times New Roman" w:hAnsi="Times New Roman" w:cs="Times New Roman"/>
          <w:sz w:val="24"/>
          <w:szCs w:val="24"/>
        </w:rPr>
        <w:tab/>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 Член Товарищества имеет право:</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6.1.1. Самостоятельно, без согласования с другими членами Товарищества, распоряжаться принадлежащей ему недвижимостью.</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6.1.3. Вносить предложения по совершенствованию деятельности Товарищества, устранению недостатков в работе его органов.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6.1.4. Возмещать за счет средств Товарищества расходы, понесенные в связи с предотвращением нанесения ущерба общему имуществу.</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6.1.5. Получать от Правления, Председателя Правления Товарищества, ревизионной комиссии по письменному запросу данные о деятельности Товарищества, состоянии его имущества и произведенных расходах.</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6.1.6. Производить через расчетный счет Товарищества оплату коммунальных услуг, если такое решение принято Общим собранием членов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6.1.7. Пользоваться, владеть, распоряжаться принадлежащим ему помещением.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6.1.8. Присутствовать на заседаниях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6.1.9. Осуществлять другие права, предусмотренные законодательными и иными нормативными актами, настоящим Уставом.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6.2. Права члена Товарищества у собственников помещений возникают с момента вступления в члены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6.3. Права членов Товарищества и не являющихся членами Товарищества собственников недвижимости:</w:t>
      </w:r>
    </w:p>
    <w:p w:rsidR="00704201" w:rsidRPr="001D3070" w:rsidRDefault="00704201" w:rsidP="00704201">
      <w:pPr>
        <w:pStyle w:val="ConsPlusNormal"/>
        <w:ind w:firstLine="540"/>
        <w:jc w:val="both"/>
        <w:rPr>
          <w:rFonts w:ascii="Times New Roman" w:eastAsiaTheme="minorHAnsi" w:hAnsi="Times New Roman" w:cs="Times New Roman"/>
          <w:sz w:val="24"/>
          <w:szCs w:val="24"/>
          <w:lang w:eastAsia="en-US"/>
        </w:rPr>
      </w:pPr>
      <w:r w:rsidRPr="001D3070">
        <w:rPr>
          <w:rFonts w:ascii="Times New Roman" w:hAnsi="Times New Roman" w:cs="Times New Roman"/>
          <w:sz w:val="24"/>
          <w:szCs w:val="24"/>
        </w:rPr>
        <w:t xml:space="preserve">6.3.1. Члены Товарищества </w:t>
      </w:r>
      <w:r w:rsidRPr="001D3070">
        <w:rPr>
          <w:rFonts w:ascii="Times New Roman" w:eastAsiaTheme="minorHAnsi" w:hAnsi="Times New Roman" w:cs="Times New Roman"/>
          <w:sz w:val="24"/>
          <w:szCs w:val="24"/>
          <w:lang w:eastAsia="en-US"/>
        </w:rPr>
        <w:t>собственников жилья</w:t>
      </w:r>
      <w:r w:rsidRPr="001D3070">
        <w:rPr>
          <w:rFonts w:ascii="Times New Roman" w:hAnsi="Times New Roman" w:cs="Times New Roman"/>
          <w:sz w:val="24"/>
          <w:szCs w:val="24"/>
        </w:rPr>
        <w:t xml:space="preserve"> и не являющиеся членами Товарищества собственники </w:t>
      </w:r>
      <w:r w:rsidRPr="001D3070">
        <w:rPr>
          <w:rFonts w:ascii="Times New Roman" w:eastAsiaTheme="minorHAnsi" w:hAnsi="Times New Roman" w:cs="Times New Roman"/>
          <w:sz w:val="24"/>
          <w:szCs w:val="24"/>
          <w:lang w:eastAsia="en-US"/>
        </w:rPr>
        <w:t>помещений в многоквартирном доме</w:t>
      </w:r>
      <w:r w:rsidRPr="001D3070">
        <w:rPr>
          <w:rFonts w:ascii="Times New Roman" w:hAnsi="Times New Roman" w:cs="Times New Roman"/>
          <w:sz w:val="24"/>
          <w:szCs w:val="24"/>
        </w:rPr>
        <w:t xml:space="preserve"> имеют право получать от органов управления Товарищества информацию о деятельности Товарищества в порядке и в объеме, которые установлены действующим законодательством, обжаловать в </w:t>
      </w:r>
      <w:r w:rsidRPr="001D3070">
        <w:rPr>
          <w:rFonts w:ascii="Times New Roman" w:hAnsi="Times New Roman" w:cs="Times New Roman"/>
          <w:sz w:val="24"/>
          <w:szCs w:val="24"/>
        </w:rPr>
        <w:lastRenderedPageBreak/>
        <w:t>судебном порядке решения органов управления Товарищества.</w:t>
      </w:r>
    </w:p>
    <w:p w:rsidR="00704201" w:rsidRPr="001D3070" w:rsidRDefault="00704201" w:rsidP="00704201">
      <w:pPr>
        <w:pStyle w:val="ConsPlusNormal"/>
        <w:ind w:firstLine="540"/>
        <w:jc w:val="both"/>
        <w:rPr>
          <w:rFonts w:ascii="Times New Roman" w:eastAsiaTheme="minorHAnsi" w:hAnsi="Times New Roman" w:cs="Times New Roman"/>
          <w:sz w:val="24"/>
          <w:szCs w:val="24"/>
          <w:lang w:eastAsia="en-US"/>
        </w:rPr>
      </w:pPr>
      <w:r w:rsidRPr="001D3070">
        <w:rPr>
          <w:rFonts w:ascii="Times New Roman" w:hAnsi="Times New Roman" w:cs="Times New Roman"/>
          <w:sz w:val="24"/>
          <w:szCs w:val="24"/>
        </w:rPr>
        <w:t xml:space="preserve">6.3.2. Члены Товарищества </w:t>
      </w:r>
      <w:r w:rsidRPr="001D3070">
        <w:rPr>
          <w:rFonts w:ascii="Times New Roman" w:eastAsiaTheme="minorHAnsi" w:hAnsi="Times New Roman" w:cs="Times New Roman"/>
          <w:sz w:val="24"/>
          <w:szCs w:val="24"/>
          <w:lang w:eastAsia="en-US"/>
        </w:rPr>
        <w:t xml:space="preserve">собственников жилья </w:t>
      </w:r>
      <w:r w:rsidRPr="001D3070">
        <w:rPr>
          <w:rFonts w:ascii="Times New Roman" w:hAnsi="Times New Roman" w:cs="Times New Roman"/>
          <w:sz w:val="24"/>
          <w:szCs w:val="24"/>
        </w:rPr>
        <w:t xml:space="preserve">и не являющиеся членами Товарищества собственники </w:t>
      </w:r>
      <w:r w:rsidRPr="001D3070">
        <w:rPr>
          <w:rFonts w:ascii="Times New Roman" w:eastAsiaTheme="minorHAnsi" w:hAnsi="Times New Roman" w:cs="Times New Roman"/>
          <w:sz w:val="24"/>
          <w:szCs w:val="24"/>
          <w:lang w:eastAsia="en-US"/>
        </w:rPr>
        <w:t>помещений в многоквартирном доме</w:t>
      </w:r>
      <w:r w:rsidRPr="001D3070">
        <w:rPr>
          <w:rFonts w:ascii="Times New Roman" w:hAnsi="Times New Roman" w:cs="Times New Roman"/>
          <w:sz w:val="24"/>
          <w:szCs w:val="24"/>
        </w:rPr>
        <w:t xml:space="preserve"> имеют право предъявлять требования к Товариществу относительно качества оказываемых услуг и (или) выполняемых работ.</w:t>
      </w:r>
    </w:p>
    <w:p w:rsidR="00704201" w:rsidRPr="001D3070" w:rsidRDefault="00704201" w:rsidP="00704201">
      <w:pPr>
        <w:pStyle w:val="ConsPlusNormal"/>
        <w:ind w:firstLine="540"/>
        <w:jc w:val="both"/>
        <w:rPr>
          <w:rFonts w:ascii="Times New Roman" w:eastAsiaTheme="minorHAnsi" w:hAnsi="Times New Roman" w:cs="Times New Roman"/>
          <w:sz w:val="24"/>
          <w:szCs w:val="24"/>
          <w:lang w:eastAsia="en-US"/>
        </w:rPr>
      </w:pPr>
      <w:r w:rsidRPr="001D3070">
        <w:rPr>
          <w:rFonts w:ascii="Times New Roman" w:hAnsi="Times New Roman" w:cs="Times New Roman"/>
          <w:sz w:val="24"/>
          <w:szCs w:val="24"/>
        </w:rPr>
        <w:t xml:space="preserve">6.3.3. Члены Товарищества </w:t>
      </w:r>
      <w:r w:rsidRPr="001D3070">
        <w:rPr>
          <w:rFonts w:ascii="Times New Roman" w:eastAsiaTheme="minorHAnsi" w:hAnsi="Times New Roman" w:cs="Times New Roman"/>
          <w:sz w:val="24"/>
          <w:szCs w:val="24"/>
          <w:lang w:eastAsia="en-US"/>
        </w:rPr>
        <w:t>собственников жилья</w:t>
      </w:r>
      <w:r w:rsidRPr="001D3070">
        <w:rPr>
          <w:rFonts w:ascii="Times New Roman" w:hAnsi="Times New Roman" w:cs="Times New Roman"/>
          <w:sz w:val="24"/>
          <w:szCs w:val="24"/>
        </w:rPr>
        <w:t xml:space="preserve"> и не являющиеся членами Товарищества собственники помещений</w:t>
      </w:r>
      <w:r w:rsidRPr="001D3070">
        <w:rPr>
          <w:rFonts w:ascii="Times New Roman" w:eastAsiaTheme="minorHAnsi" w:hAnsi="Times New Roman" w:cs="Times New Roman"/>
          <w:sz w:val="24"/>
          <w:szCs w:val="24"/>
          <w:lang w:eastAsia="en-US"/>
        </w:rPr>
        <w:t xml:space="preserve"> в многоквартирном доме</w:t>
      </w:r>
      <w:r w:rsidRPr="001D3070">
        <w:rPr>
          <w:rFonts w:ascii="Times New Roman" w:hAnsi="Times New Roman" w:cs="Times New Roman"/>
          <w:sz w:val="24"/>
          <w:szCs w:val="24"/>
        </w:rPr>
        <w:t xml:space="preserve"> имеют право ознакомиться со следующими документами: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 Уставом Товарищества, внесенными в Устав изменениями, свидетельством о государственной регистрации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2) реестром членов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3) бухгалтерской (финансовой) отчетностью Товарищества, сметой доходов и расходов Товарищества на год, отчетами об исполнении таких смет, аудиторскими заключениями (в случае проведения аудиторских проверок);</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4) заключениями ревизионной комиссии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5) документами, подтверждающими права Товарищества на имущество, отражаемое на его балансе;</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 протоколами Общих собраний членов Товарищества, заседаний Правления Товарищества и ревизионной комиссии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7) документами, подтверждающими итоги голосования на Общем собрании членов Товарищества, в том числе бюллетенями для голосования, доверенностями на голосование или копиями таких доверенностей, а также в письменной форме решениями собственников недвижимости по вопросам, поставленным на голосование, при проведении Общего собрания собственников недвижимости в форме заочного голосования;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 технической документацией на многоквартирный дом, в котором создано Товарищество, и иными связанными с управлением, данным домом документами;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9) иными предусмотренными Жилищным </w:t>
      </w:r>
      <w:hyperlink r:id="rId11" w:tooltip="&quot;Гражданский кодекс Российской Федерации (часть первая)&quot; от 30.11.1994 N 51-ФЗ (ред. от 29.06.2015)------------ Недействующая редакция{КонсультантПлюс}" w:history="1">
        <w:r w:rsidRPr="001D3070">
          <w:rPr>
            <w:rStyle w:val="a3"/>
            <w:rFonts w:ascii="Times New Roman" w:hAnsi="Times New Roman" w:cs="Times New Roman"/>
            <w:color w:val="auto"/>
            <w:sz w:val="24"/>
            <w:szCs w:val="24"/>
            <w:u w:val="none"/>
          </w:rPr>
          <w:t>кодексом</w:t>
        </w:r>
      </w:hyperlink>
      <w:r w:rsidRPr="001D3070">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 внутренними документами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7. ОБЯЗАННОСТИ И ОТВЕТСТВЕННОСТЬ ЧЛЕНОВ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7.1. Член Товарищества обязан:</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содержать находящуюся в его собственности недвижимость в надлежащем состоянии и осуществлять ее текущий ремонт за свой счет;</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использовать недвижимость по ее назначению с учетом ограничений, установленных действующим законодательством;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использовать объекты общей собственности только по их прямому назначению, не нарушая прав и интересов других собственников по пользованию данными объектами;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нести ответственность за нарушение обязательств по управлению Товариществом и/или по внесению членских взносов;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соблюдать технические, противопожарные и санитарные правила содержания многоквартирного дома и прилегающей территории;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15 числа месяца, следующего за расчетным;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lastRenderedPageBreak/>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обеспечивать доступ уполномоченным лицам в помещение многоквартирного дома в случае необходимости ее поддержания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устранять за свой счет ущерб, нанесенный имуществу других собственников помещений либо общему имуществу членов Товарищества им самим лично, а также любыми другими лицами, пользующимися помещением в многоквартирном доме в соответствии с договорами.</w:t>
      </w:r>
    </w:p>
    <w:p w:rsidR="00704201" w:rsidRDefault="001E7C9F" w:rsidP="007042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7.2</w:t>
      </w:r>
      <w:r w:rsidR="00704201" w:rsidRPr="001D3070">
        <w:rPr>
          <w:rFonts w:ascii="Times New Roman" w:hAnsi="Times New Roman" w:cs="Times New Roman"/>
          <w:sz w:val="24"/>
          <w:szCs w:val="24"/>
        </w:rPr>
        <w:t>.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464D72" w:rsidRDefault="00464D72" w:rsidP="00704201">
      <w:pPr>
        <w:pStyle w:val="ConsPlusNormal"/>
        <w:jc w:val="center"/>
        <w:outlineLvl w:val="0"/>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8. ОРГАНЫ УПРАВЛЕНИЯ</w:t>
      </w:r>
    </w:p>
    <w:p w:rsidR="00704201" w:rsidRPr="001D3070" w:rsidRDefault="00704201" w:rsidP="00704201">
      <w:pPr>
        <w:pStyle w:val="ConsPlusNormal"/>
        <w:jc w:val="center"/>
        <w:outlineLvl w:val="0"/>
        <w:rPr>
          <w:rFonts w:ascii="Times New Roman" w:hAnsi="Times New Roman" w:cs="Times New Roman"/>
          <w:sz w:val="24"/>
          <w:szCs w:val="24"/>
        </w:rPr>
      </w:pPr>
    </w:p>
    <w:p w:rsidR="00704201" w:rsidRPr="001D3070" w:rsidRDefault="00704201" w:rsidP="00704201">
      <w:pPr>
        <w:spacing w:line="276" w:lineRule="auto"/>
      </w:pPr>
      <w:r w:rsidRPr="001D3070">
        <w:t xml:space="preserve">          8.  Органами управления товарищества являются:</w:t>
      </w:r>
    </w:p>
    <w:p w:rsidR="00704201" w:rsidRPr="001D3070" w:rsidRDefault="00704201" w:rsidP="00704201">
      <w:pPr>
        <w:pStyle w:val="a6"/>
        <w:tabs>
          <w:tab w:val="left" w:pos="-426"/>
        </w:tabs>
        <w:spacing w:after="0" w:line="276" w:lineRule="auto"/>
        <w:ind w:left="-567" w:right="-284"/>
        <w:rPr>
          <w:b/>
        </w:rPr>
      </w:pPr>
      <w:r w:rsidRPr="001D3070">
        <w:t xml:space="preserve">                       - Общее собрание членов товарищества;</w:t>
      </w:r>
    </w:p>
    <w:p w:rsidR="00704201" w:rsidRPr="001D3070" w:rsidRDefault="00704201" w:rsidP="00704201">
      <w:pPr>
        <w:tabs>
          <w:tab w:val="left" w:pos="-426"/>
        </w:tabs>
        <w:spacing w:line="276" w:lineRule="auto"/>
        <w:ind w:left="360" w:right="-284"/>
        <w:rPr>
          <w:b/>
        </w:rPr>
      </w:pPr>
      <w:r w:rsidRPr="001D3070">
        <w:t xml:space="preserve">          -  Правление товарищества.</w:t>
      </w:r>
    </w:p>
    <w:p w:rsidR="00704201" w:rsidRPr="001D3070" w:rsidRDefault="00704201" w:rsidP="00704201">
      <w:pPr>
        <w:tabs>
          <w:tab w:val="left" w:pos="-426"/>
        </w:tabs>
        <w:spacing w:line="276" w:lineRule="auto"/>
        <w:ind w:left="-851" w:right="-284" w:firstLine="284"/>
      </w:pPr>
      <w:r w:rsidRPr="001D3070">
        <w:t xml:space="preserve">         Органами контроля товарищества является ревизионная комиссия (ревизор)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8.2. К исключительной компетенции Общего собрания членов Товарищества относятся: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 определение приоритетных направлений деятельности Товарищества, принципов образования и использования его имущества;</w:t>
      </w:r>
    </w:p>
    <w:p w:rsidR="00704201" w:rsidRPr="000A37D4" w:rsidRDefault="00704201" w:rsidP="00704201">
      <w:pPr>
        <w:pStyle w:val="ConsPlusNormal"/>
        <w:ind w:firstLine="540"/>
        <w:jc w:val="both"/>
        <w:rPr>
          <w:rFonts w:ascii="Times New Roman" w:hAnsi="Times New Roman" w:cs="Times New Roman"/>
          <w:sz w:val="24"/>
          <w:szCs w:val="24"/>
        </w:rPr>
      </w:pPr>
      <w:bookmarkStart w:id="3" w:name="Par162"/>
      <w:bookmarkEnd w:id="3"/>
      <w:r w:rsidRPr="000A37D4">
        <w:rPr>
          <w:rFonts w:ascii="Times New Roman" w:hAnsi="Times New Roman" w:cs="Times New Roman"/>
          <w:sz w:val="24"/>
          <w:szCs w:val="24"/>
        </w:rPr>
        <w:t xml:space="preserve">2) </w:t>
      </w:r>
      <w:r w:rsidR="00D62BB5" w:rsidRPr="000A37D4">
        <w:rPr>
          <w:rFonts w:ascii="Times New Roman" w:hAnsi="Times New Roman" w:cs="Times New Roman"/>
          <w:sz w:val="23"/>
          <w:szCs w:val="23"/>
          <w:shd w:val="clear" w:color="auto" w:fill="FFFFFF"/>
        </w:rPr>
        <w:t>внесение изменений в устав товарищества или утверждение устава товарищества в новой редакции;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3) определение порядка приема в состав членов Товарищества и исключения из числа его членов, кроме случаев, когда такой порядок определен законом;</w:t>
      </w:r>
    </w:p>
    <w:p w:rsidR="00704201" w:rsidRPr="001D3070" w:rsidRDefault="00704201" w:rsidP="00704201">
      <w:pPr>
        <w:pStyle w:val="ConsPlusNormal"/>
        <w:ind w:firstLine="540"/>
        <w:jc w:val="both"/>
        <w:rPr>
          <w:rFonts w:ascii="Times New Roman" w:hAnsi="Times New Roman" w:cs="Times New Roman"/>
          <w:sz w:val="24"/>
          <w:szCs w:val="24"/>
        </w:rPr>
      </w:pPr>
      <w:bookmarkStart w:id="4" w:name="Par164"/>
      <w:bookmarkEnd w:id="4"/>
      <w:r w:rsidRPr="001D3070">
        <w:rPr>
          <w:rFonts w:ascii="Times New Roman" w:hAnsi="Times New Roman" w:cs="Times New Roman"/>
          <w:sz w:val="24"/>
          <w:szCs w:val="24"/>
        </w:rPr>
        <w:t>4) избрание членов Правления Товарищества из числа членов Товарищества и досрочное прекращение их полномочий;</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5) утверждение годовых отчетов и бухгалтерских балансов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bookmarkStart w:id="5" w:name="Par166"/>
      <w:bookmarkStart w:id="6" w:name="Par167"/>
      <w:bookmarkStart w:id="7" w:name="Par168"/>
      <w:bookmarkEnd w:id="5"/>
      <w:bookmarkEnd w:id="6"/>
      <w:bookmarkEnd w:id="7"/>
      <w:r w:rsidRPr="001D3070">
        <w:rPr>
          <w:rFonts w:ascii="Times New Roman" w:hAnsi="Times New Roman" w:cs="Times New Roman"/>
          <w:sz w:val="24"/>
          <w:szCs w:val="24"/>
        </w:rPr>
        <w:t>6) принятие решений о реорганизации и ликвидации Товарищества, о назначении ликвидационной комиссии и об утверждении ликвидационного баланса;</w:t>
      </w:r>
    </w:p>
    <w:p w:rsidR="00704201" w:rsidRPr="001D3070" w:rsidRDefault="00704201" w:rsidP="00704201">
      <w:pPr>
        <w:pStyle w:val="ConsPlusNormal"/>
        <w:ind w:firstLine="540"/>
        <w:jc w:val="both"/>
        <w:rPr>
          <w:rFonts w:ascii="Times New Roman" w:hAnsi="Times New Roman" w:cs="Times New Roman"/>
          <w:sz w:val="24"/>
          <w:szCs w:val="24"/>
        </w:rPr>
      </w:pPr>
      <w:bookmarkStart w:id="8" w:name="Par169"/>
      <w:bookmarkEnd w:id="8"/>
      <w:r w:rsidRPr="001D3070">
        <w:rPr>
          <w:rFonts w:ascii="Times New Roman" w:hAnsi="Times New Roman" w:cs="Times New Roman"/>
          <w:sz w:val="24"/>
          <w:szCs w:val="24"/>
        </w:rPr>
        <w:t>7) избрание ревизионной комиссии</w:t>
      </w:r>
      <w:r w:rsidR="00464D72">
        <w:rPr>
          <w:rFonts w:ascii="Times New Roman" w:hAnsi="Times New Roman" w:cs="Times New Roman"/>
          <w:sz w:val="24"/>
          <w:szCs w:val="24"/>
        </w:rPr>
        <w:t xml:space="preserve"> </w:t>
      </w:r>
      <w:r w:rsidR="00D62BB5" w:rsidRPr="00464D72">
        <w:rPr>
          <w:rFonts w:ascii="Times New Roman" w:hAnsi="Times New Roman" w:cs="Times New Roman"/>
          <w:sz w:val="24"/>
          <w:szCs w:val="24"/>
        </w:rPr>
        <w:t>(ревизора)</w:t>
      </w:r>
      <w:r w:rsidR="00464D72">
        <w:rPr>
          <w:rFonts w:ascii="Times New Roman" w:hAnsi="Times New Roman" w:cs="Times New Roman"/>
          <w:color w:val="FFC000"/>
          <w:sz w:val="24"/>
          <w:szCs w:val="24"/>
        </w:rPr>
        <w:t xml:space="preserve"> </w:t>
      </w:r>
      <w:r w:rsidRPr="001D3070">
        <w:rPr>
          <w:rFonts w:ascii="Times New Roman" w:hAnsi="Times New Roman" w:cs="Times New Roman"/>
          <w:sz w:val="24"/>
          <w:szCs w:val="24"/>
        </w:rPr>
        <w:t>и назначение аудиторской проверки Товарищества;</w:t>
      </w:r>
    </w:p>
    <w:p w:rsidR="00704201" w:rsidRDefault="00704201" w:rsidP="00704201">
      <w:pPr>
        <w:pStyle w:val="ConsPlusNormal"/>
        <w:ind w:firstLine="540"/>
        <w:jc w:val="both"/>
        <w:rPr>
          <w:rFonts w:ascii="Times New Roman" w:hAnsi="Times New Roman" w:cs="Times New Roman"/>
          <w:sz w:val="24"/>
          <w:szCs w:val="24"/>
        </w:rPr>
      </w:pPr>
      <w:bookmarkStart w:id="9" w:name="Par170"/>
      <w:bookmarkEnd w:id="9"/>
      <w:r w:rsidRPr="001D3070">
        <w:rPr>
          <w:rFonts w:ascii="Times New Roman" w:hAnsi="Times New Roman" w:cs="Times New Roman"/>
          <w:sz w:val="24"/>
          <w:szCs w:val="24"/>
        </w:rPr>
        <w:t>8) установление размера обязательных платежей и взносов для членов Товарищества;</w:t>
      </w:r>
    </w:p>
    <w:p w:rsidR="006B3AFE" w:rsidRPr="00032334" w:rsidRDefault="006B3AFE" w:rsidP="00704201">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 xml:space="preserve">8.1) приятие решения о размере взноса на капитальный ремонт в части превышения его размера </w:t>
      </w:r>
      <w:r w:rsidR="00D62BB5" w:rsidRPr="00032334">
        <w:rPr>
          <w:rFonts w:ascii="Times New Roman" w:hAnsi="Times New Roman" w:cs="Times New Roman"/>
          <w:sz w:val="24"/>
          <w:szCs w:val="24"/>
        </w:rPr>
        <w:t>над</w:t>
      </w:r>
      <w:r w:rsidR="00032334" w:rsidRPr="00032334">
        <w:rPr>
          <w:rFonts w:ascii="Times New Roman" w:hAnsi="Times New Roman" w:cs="Times New Roman"/>
          <w:sz w:val="24"/>
          <w:szCs w:val="24"/>
        </w:rPr>
        <w:t xml:space="preserve"> </w:t>
      </w:r>
      <w:r w:rsidR="00D62BB5" w:rsidRPr="00032334">
        <w:rPr>
          <w:rFonts w:ascii="Times New Roman" w:hAnsi="Times New Roman" w:cs="Times New Roman"/>
          <w:sz w:val="24"/>
          <w:szCs w:val="24"/>
        </w:rPr>
        <w:t>установленным</w:t>
      </w:r>
      <w:r w:rsidRPr="00032334">
        <w:rPr>
          <w:rFonts w:ascii="Times New Roman" w:hAnsi="Times New Roman" w:cs="Times New Roman"/>
          <w:sz w:val="24"/>
          <w:szCs w:val="24"/>
        </w:rPr>
        <w:t>;</w:t>
      </w:r>
    </w:p>
    <w:p w:rsidR="006B3AFE" w:rsidRPr="00032334" w:rsidRDefault="006B3AFE" w:rsidP="00704201">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8.2) размещение временно свободных средств фонда капитального ремонта на специальном депозите;</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и их использования, а также утверждение отчетов об использовании таких фондов;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10) принятие решения о получении заемных средств и банковских кредитов;</w:t>
      </w:r>
    </w:p>
    <w:p w:rsidR="00704201"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lastRenderedPageBreak/>
        <w:t>11) определение направлений использования дохода от хозяйственной деятельности Товарищества;</w:t>
      </w:r>
    </w:p>
    <w:p w:rsidR="006B3AFE" w:rsidRPr="00032334" w:rsidRDefault="006B3AFE" w:rsidP="00704201">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11.1)</w:t>
      </w:r>
      <w:r w:rsidR="00032334" w:rsidRPr="00032334">
        <w:rPr>
          <w:rFonts w:ascii="Times New Roman" w:hAnsi="Times New Roman" w:cs="Times New Roman"/>
          <w:sz w:val="24"/>
          <w:szCs w:val="24"/>
        </w:rPr>
        <w:t xml:space="preserve"> </w:t>
      </w:r>
      <w:r w:rsidRPr="00032334">
        <w:rPr>
          <w:rFonts w:ascii="Times New Roman" w:hAnsi="Times New Roman" w:cs="Times New Roman"/>
          <w:sz w:val="24"/>
          <w:szCs w:val="24"/>
        </w:rPr>
        <w:t xml:space="preserve"> </w:t>
      </w:r>
      <w:r w:rsidR="00032334" w:rsidRPr="00032334">
        <w:rPr>
          <w:rFonts w:ascii="Times New Roman" w:hAnsi="Times New Roman" w:cs="Times New Roman"/>
          <w:sz w:val="24"/>
          <w:szCs w:val="24"/>
        </w:rPr>
        <w:t xml:space="preserve"> </w:t>
      </w:r>
      <w:r w:rsidRPr="00032334">
        <w:rPr>
          <w:rFonts w:ascii="Times New Roman" w:hAnsi="Times New Roman" w:cs="Times New Roman"/>
          <w:sz w:val="24"/>
          <w:szCs w:val="24"/>
        </w:rPr>
        <w:t>принятие решений о пределах использования земельного участка;</w:t>
      </w:r>
    </w:p>
    <w:p w:rsidR="004010C6" w:rsidRPr="00032334" w:rsidRDefault="006B3AFE" w:rsidP="004010C6">
      <w:pPr>
        <w:spacing w:line="288" w:lineRule="auto"/>
        <w:ind w:firstLine="540"/>
        <w:jc w:val="both"/>
        <w:rPr>
          <w:rFonts w:eastAsia="Times New Roman"/>
        </w:rPr>
      </w:pPr>
      <w:r w:rsidRPr="00032334">
        <w:t>11.2)</w:t>
      </w:r>
      <w:r w:rsidR="00032334" w:rsidRPr="00032334">
        <w:t xml:space="preserve"> </w:t>
      </w:r>
      <w:r w:rsidR="004010C6" w:rsidRPr="00032334">
        <w:rPr>
          <w:rFonts w:eastAsia="Times New Roman"/>
        </w:rPr>
        <w:t>принятие решений о пользовании общим имуществом собственников помещений в многоквартирном доме иными лицами;</w:t>
      </w:r>
    </w:p>
    <w:p w:rsidR="006574EE" w:rsidRPr="00032334" w:rsidRDefault="006574EE" w:rsidP="004010C6">
      <w:pPr>
        <w:spacing w:line="288" w:lineRule="auto"/>
        <w:ind w:firstLine="540"/>
        <w:jc w:val="both"/>
        <w:rPr>
          <w:rFonts w:eastAsia="Times New Roman"/>
        </w:rPr>
      </w:pPr>
      <w:r w:rsidRPr="00032334">
        <w:rPr>
          <w:rFonts w:eastAsia="Times New Roman"/>
        </w:rPr>
        <w:t>11.3)  принятие решения о переустройстве и перепланировке помещений, входящих в состав общего имущества в многоквартирном доме;</w:t>
      </w:r>
    </w:p>
    <w:p w:rsidR="004010C6" w:rsidRPr="00032334" w:rsidRDefault="006574EE" w:rsidP="004010C6">
      <w:pPr>
        <w:spacing w:line="288" w:lineRule="auto"/>
        <w:ind w:firstLine="540"/>
        <w:jc w:val="both"/>
        <w:rPr>
          <w:rFonts w:eastAsia="Times New Roman"/>
        </w:rPr>
      </w:pPr>
      <w:r w:rsidRPr="00032334">
        <w:rPr>
          <w:rFonts w:eastAsia="Times New Roman"/>
        </w:rPr>
        <w:t>11.4</w:t>
      </w:r>
      <w:r w:rsidR="004010C6" w:rsidRPr="00032334">
        <w:rPr>
          <w:rFonts w:eastAsia="Times New Roman"/>
        </w:rPr>
        <w:t xml:space="preserve">) о </w:t>
      </w:r>
      <w:hyperlink r:id="rId12" w:anchor="dst100502" w:history="1">
        <w:r w:rsidR="004010C6" w:rsidRPr="00032334">
          <w:rPr>
            <w:rFonts w:eastAsia="Times New Roman"/>
          </w:rPr>
          <w:t>заключении договоров</w:t>
        </w:r>
      </w:hyperlink>
      <w:r w:rsidR="004010C6" w:rsidRPr="00032334">
        <w:rPr>
          <w:rFonts w:eastAsia="Times New Roman"/>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E4371" w:rsidRPr="00032334" w:rsidRDefault="005E4371" w:rsidP="005E4371">
      <w:pPr>
        <w:spacing w:line="288" w:lineRule="auto"/>
        <w:ind w:firstLine="540"/>
        <w:jc w:val="both"/>
        <w:rPr>
          <w:rFonts w:eastAsia="Times New Roman"/>
        </w:rPr>
      </w:pPr>
      <w:r w:rsidRPr="00032334">
        <w:rPr>
          <w:rFonts w:eastAsia="Times New Roman"/>
        </w:rPr>
        <w:t>11.</w:t>
      </w:r>
      <w:r w:rsidR="006574EE" w:rsidRPr="00032334">
        <w:rPr>
          <w:rFonts w:eastAsia="Times New Roman"/>
        </w:rPr>
        <w:t>5</w:t>
      </w:r>
      <w:r w:rsidRPr="00032334">
        <w:rPr>
          <w:rFonts w:eastAsia="Times New Roman"/>
        </w:rPr>
        <w:t>)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5E4371" w:rsidRPr="00032334" w:rsidRDefault="00032334" w:rsidP="005E4371">
      <w:pPr>
        <w:spacing w:line="288" w:lineRule="auto"/>
        <w:ind w:hanging="426"/>
        <w:rPr>
          <w:rFonts w:eastAsia="Times New Roman"/>
        </w:rPr>
      </w:pPr>
      <w:r w:rsidRPr="00032334">
        <w:rPr>
          <w:rFonts w:eastAsia="Times New Roman"/>
        </w:rPr>
        <w:t xml:space="preserve">                </w:t>
      </w:r>
      <w:r w:rsidR="005E4371" w:rsidRPr="00032334">
        <w:rPr>
          <w:rFonts w:eastAsia="Times New Roman"/>
        </w:rPr>
        <w:t xml:space="preserve">11.6) </w:t>
      </w:r>
      <w:r w:rsidRPr="00032334">
        <w:rPr>
          <w:rFonts w:eastAsia="Times New Roman"/>
        </w:rPr>
        <w:t xml:space="preserve"> </w:t>
      </w:r>
      <w:r w:rsidR="005E4371" w:rsidRPr="00032334">
        <w:rPr>
          <w:rFonts w:eastAsia="Times New Roman"/>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r w:rsidR="005E03E5" w:rsidRPr="00032334">
        <w:rPr>
          <w:rFonts w:eastAsia="Times New Roman"/>
        </w:rPr>
        <w:t xml:space="preserve"> </w:t>
      </w:r>
    </w:p>
    <w:p w:rsidR="005E03E5" w:rsidRPr="00032334" w:rsidRDefault="005E03E5" w:rsidP="005016AB">
      <w:pPr>
        <w:spacing w:line="288" w:lineRule="auto"/>
        <w:ind w:firstLine="540"/>
        <w:jc w:val="both"/>
        <w:rPr>
          <w:rFonts w:eastAsia="Times New Roman"/>
        </w:rPr>
      </w:pPr>
      <w:r w:rsidRPr="00032334">
        <w:rPr>
          <w:rFonts w:eastAsia="Times New Roman"/>
        </w:rPr>
        <w:t>11.</w:t>
      </w:r>
      <w:r w:rsidR="00464D72" w:rsidRPr="00032334">
        <w:rPr>
          <w:rFonts w:eastAsia="Times New Roman"/>
        </w:rPr>
        <w:t>7</w:t>
      </w:r>
      <w:r w:rsidRPr="00032334">
        <w:rPr>
          <w:rFonts w:eastAsia="Times New Roman"/>
        </w:rPr>
        <w:t xml:space="preserve">) </w:t>
      </w:r>
      <w:r w:rsidRPr="00032334">
        <w:t xml:space="preserve">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 </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12) утверждение годового плана содержания и ремонта общего имущества, отчета о выполнении такого плана;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13) утверждение смет доходов и расходов Товарищества на год, отчетов об исполнении таких смет, аудиторских заключений;</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14) утверждение годового отчета о деятельности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15) рассмотрение жалоб на действия Правления Товарищества, Председателя Правления Товарищества и ревизионной комиссии Товарищества;</w:t>
      </w:r>
    </w:p>
    <w:p w:rsidR="00704201" w:rsidRPr="001D3070" w:rsidRDefault="00704201" w:rsidP="00704201">
      <w:pPr>
        <w:pStyle w:val="ConsPlusNormal"/>
        <w:ind w:firstLine="540"/>
        <w:jc w:val="both"/>
        <w:rPr>
          <w:rFonts w:ascii="Times New Roman" w:hAnsi="Times New Roman" w:cs="Times New Roman"/>
          <w:sz w:val="24"/>
          <w:szCs w:val="24"/>
          <w:shd w:val="clear" w:color="auto" w:fill="FFFFFF"/>
        </w:rPr>
      </w:pPr>
      <w:r w:rsidRPr="001D3070">
        <w:rPr>
          <w:rFonts w:ascii="Times New Roman" w:hAnsi="Times New Roman" w:cs="Times New Roman"/>
          <w:sz w:val="24"/>
          <w:szCs w:val="24"/>
        </w:rPr>
        <w:t xml:space="preserve">16) </w:t>
      </w:r>
      <w:r w:rsidRPr="001D3070">
        <w:rPr>
          <w:rFonts w:ascii="Times New Roman" w:hAnsi="Times New Roman" w:cs="Times New Roman"/>
          <w:sz w:val="24"/>
          <w:szCs w:val="24"/>
          <w:shd w:val="clear" w:color="auto" w:fill="FFFFFF"/>
        </w:rPr>
        <w:t>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496263" w:rsidRPr="001D3070" w:rsidRDefault="00496263"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17) определение размера вознаграждения членов Правления Товарищества, в том </w:t>
      </w:r>
      <w:r w:rsidRPr="001D3070">
        <w:rPr>
          <w:rFonts w:ascii="Times New Roman" w:hAnsi="Times New Roman" w:cs="Times New Roman"/>
          <w:sz w:val="24"/>
          <w:szCs w:val="24"/>
        </w:rPr>
        <w:lastRenderedPageBreak/>
        <w:t>числе Председателя Правления Товарищества;</w:t>
      </w:r>
    </w:p>
    <w:p w:rsidR="00704201" w:rsidRPr="001D3070" w:rsidRDefault="00454260" w:rsidP="0070420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04201" w:rsidRPr="001D3070">
        <w:rPr>
          <w:rFonts w:ascii="Times New Roman" w:hAnsi="Times New Roman" w:cs="Times New Roman"/>
          <w:sz w:val="24"/>
          <w:szCs w:val="24"/>
        </w:rPr>
        <w:t>9) другие вопросы, предусмотренные федеральными законами.</w:t>
      </w:r>
    </w:p>
    <w:p w:rsidR="00704201" w:rsidRPr="001D3070" w:rsidRDefault="00454260" w:rsidP="0045426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04201" w:rsidRPr="001D3070">
        <w:rPr>
          <w:rFonts w:ascii="Times New Roman" w:hAnsi="Times New Roman" w:cs="Times New Roman"/>
          <w:sz w:val="24"/>
          <w:szCs w:val="24"/>
        </w:rPr>
        <w:t xml:space="preserve"> 20)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8.3. Общие ежегодные собрания членов Товарищества проводятся в течение второго квартала года, следующего за отчетным годом. </w:t>
      </w:r>
    </w:p>
    <w:p w:rsidR="00704201" w:rsidRPr="00032334" w:rsidRDefault="00704201" w:rsidP="00704201">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8.4.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посредством почтового отправления (заказным письмом),на сайте ТСЖ, или  размещается на информационном стенде в каждом подъезде дома и направляется не позднее, чем за десять дней до даты проведения Общего собрания.</w:t>
      </w:r>
    </w:p>
    <w:p w:rsidR="00676363" w:rsidRPr="00032334" w:rsidRDefault="00BE3DFC" w:rsidP="000C100D">
      <w:pPr>
        <w:pStyle w:val="ConsPlusNormal"/>
        <w:ind w:firstLine="540"/>
        <w:jc w:val="both"/>
        <w:rPr>
          <w:rFonts w:ascii="Times New Roman" w:eastAsia="Times New Roman" w:hAnsi="Times New Roman" w:cs="Times New Roman"/>
          <w:sz w:val="24"/>
          <w:szCs w:val="24"/>
        </w:rPr>
      </w:pPr>
      <w:r w:rsidRPr="00032334">
        <w:rPr>
          <w:rFonts w:ascii="Times New Roman" w:hAnsi="Times New Roman" w:cs="Times New Roman"/>
          <w:sz w:val="24"/>
          <w:szCs w:val="24"/>
        </w:rPr>
        <w:t xml:space="preserve">При проведении заочного или очно-заочного голосования при  проведении общих собраний дополнительно  определить способ выдачи бюллетеней через диспетчера или старших по подъезду (членов правления). </w:t>
      </w:r>
    </w:p>
    <w:p w:rsidR="00676363" w:rsidRPr="00032334" w:rsidRDefault="00676363"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8.5.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8.6. Общее собрание членов Товарищества правомочно, если на нем присутствуют члены Товарищества или их представители, обладающие более чем пя</w:t>
      </w:r>
      <w:r w:rsidR="00AB6247" w:rsidRPr="001D3070">
        <w:rPr>
          <w:rFonts w:ascii="Times New Roman" w:hAnsi="Times New Roman" w:cs="Times New Roman"/>
          <w:sz w:val="24"/>
          <w:szCs w:val="24"/>
        </w:rPr>
        <w:t xml:space="preserve">тьюдесятью </w:t>
      </w:r>
      <w:r w:rsidRPr="001D3070">
        <w:rPr>
          <w:rFonts w:ascii="Times New Roman" w:hAnsi="Times New Roman" w:cs="Times New Roman"/>
          <w:sz w:val="24"/>
          <w:szCs w:val="24"/>
        </w:rPr>
        <w:t xml:space="preserve">  процентами голосов от общего числа голосов членов Товарищества.</w:t>
      </w:r>
    </w:p>
    <w:p w:rsidR="00454260" w:rsidRPr="00032334" w:rsidRDefault="00704201" w:rsidP="00454260">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 xml:space="preserve">8.7. Решения Общего собрания членов Товарищества по </w:t>
      </w:r>
      <w:hyperlink r:id="rId13" w:anchor="Par162" w:tooltip="2) принятие и изменение устава Товарищества;" w:history="1">
        <w:r w:rsidRPr="00032334">
          <w:rPr>
            <w:rStyle w:val="a3"/>
            <w:rFonts w:ascii="Times New Roman" w:hAnsi="Times New Roman" w:cs="Times New Roman"/>
            <w:color w:val="auto"/>
            <w:sz w:val="24"/>
            <w:szCs w:val="24"/>
            <w:u w:val="none"/>
          </w:rPr>
          <w:t xml:space="preserve">подпунктам </w:t>
        </w:r>
      </w:hyperlink>
      <w:hyperlink r:id="rId14" w:anchor="Par166" w:tooltip="6) принятие решений о создании Товариществом других юридических лиц;" w:history="1">
        <w:r w:rsidRPr="00032334">
          <w:rPr>
            <w:rStyle w:val="a3"/>
            <w:rFonts w:ascii="Times New Roman" w:hAnsi="Times New Roman" w:cs="Times New Roman"/>
            <w:color w:val="auto"/>
            <w:sz w:val="24"/>
            <w:szCs w:val="24"/>
            <w:u w:val="none"/>
          </w:rPr>
          <w:t>6</w:t>
        </w:r>
      </w:hyperlink>
      <w:r w:rsidRPr="00032334">
        <w:rPr>
          <w:rFonts w:ascii="Times New Roman" w:hAnsi="Times New Roman" w:cs="Times New Roman"/>
          <w:sz w:val="24"/>
          <w:szCs w:val="24"/>
        </w:rPr>
        <w:t>,</w:t>
      </w:r>
      <w:hyperlink r:id="rId15" w:anchor="Par168" w:tooltip="8) принятие решений о реорганизации и ликвидации Товарищества, о назначении ликвидационной комиссии (ликвидатора) и об утверждении ликвидационного баланса;" w:history="1">
        <w:r w:rsidRPr="00032334">
          <w:rPr>
            <w:rStyle w:val="a3"/>
            <w:rFonts w:ascii="Times New Roman" w:hAnsi="Times New Roman" w:cs="Times New Roman"/>
            <w:color w:val="auto"/>
            <w:sz w:val="24"/>
            <w:szCs w:val="24"/>
            <w:u w:val="none"/>
          </w:rPr>
          <w:t>8</w:t>
        </w:r>
      </w:hyperlink>
      <w:r w:rsidRPr="00032334">
        <w:rPr>
          <w:rFonts w:ascii="Times New Roman" w:hAnsi="Times New Roman" w:cs="Times New Roman"/>
          <w:sz w:val="24"/>
          <w:szCs w:val="24"/>
        </w:rPr>
        <w:t>,</w:t>
      </w:r>
      <w:r w:rsidR="00B43FBC" w:rsidRPr="00032334">
        <w:rPr>
          <w:rFonts w:ascii="Times New Roman" w:hAnsi="Times New Roman" w:cs="Times New Roman"/>
          <w:sz w:val="24"/>
          <w:szCs w:val="24"/>
        </w:rPr>
        <w:t xml:space="preserve"> 8.1,8.2, </w:t>
      </w:r>
      <w:hyperlink r:id="rId16" w:anchor="Par169" w:tooltip="9) избрание ревизионной комиссии (ревизора) и назначение аудиторской организации или индивидуального аудитора (профессионального аудитора) Товарищества;" w:history="1">
        <w:r w:rsidRPr="00032334">
          <w:rPr>
            <w:rStyle w:val="a3"/>
            <w:rFonts w:ascii="Times New Roman" w:hAnsi="Times New Roman" w:cs="Times New Roman"/>
            <w:color w:val="auto"/>
            <w:sz w:val="24"/>
            <w:szCs w:val="24"/>
            <w:u w:val="none"/>
          </w:rPr>
          <w:t>9</w:t>
        </w:r>
      </w:hyperlink>
      <w:r w:rsidRPr="00032334">
        <w:rPr>
          <w:rFonts w:ascii="Times New Roman" w:hAnsi="Times New Roman" w:cs="Times New Roman"/>
          <w:sz w:val="24"/>
          <w:szCs w:val="24"/>
        </w:rPr>
        <w:t xml:space="preserve">, </w:t>
      </w:r>
      <w:hyperlink r:id="rId17" w:anchor="Par170" w:tooltip="10) установление размера обязательных платежей и взносов для членов Товарищества;" w:history="1">
        <w:r w:rsidRPr="00032334">
          <w:rPr>
            <w:rStyle w:val="a3"/>
            <w:rFonts w:ascii="Times New Roman" w:hAnsi="Times New Roman" w:cs="Times New Roman"/>
            <w:color w:val="auto"/>
            <w:sz w:val="24"/>
            <w:szCs w:val="24"/>
            <w:u w:val="none"/>
          </w:rPr>
          <w:t>10</w:t>
        </w:r>
        <w:r w:rsidR="005D2E88" w:rsidRPr="00032334">
          <w:rPr>
            <w:rStyle w:val="a3"/>
            <w:rFonts w:ascii="Times New Roman" w:hAnsi="Times New Roman" w:cs="Times New Roman"/>
            <w:color w:val="auto"/>
            <w:sz w:val="24"/>
            <w:szCs w:val="24"/>
            <w:u w:val="none"/>
          </w:rPr>
          <w:t>,11</w:t>
        </w:r>
        <w:r w:rsidR="00267889" w:rsidRPr="00032334">
          <w:rPr>
            <w:rStyle w:val="a3"/>
            <w:rFonts w:ascii="Times New Roman" w:hAnsi="Times New Roman" w:cs="Times New Roman"/>
            <w:color w:val="auto"/>
            <w:sz w:val="24"/>
            <w:szCs w:val="24"/>
            <w:u w:val="none"/>
          </w:rPr>
          <w:t>.1</w:t>
        </w:r>
        <w:r w:rsidR="00B43FBC" w:rsidRPr="00032334">
          <w:rPr>
            <w:rStyle w:val="a3"/>
            <w:rFonts w:ascii="Times New Roman" w:hAnsi="Times New Roman" w:cs="Times New Roman"/>
            <w:color w:val="auto"/>
            <w:sz w:val="24"/>
            <w:szCs w:val="24"/>
            <w:u w:val="none"/>
          </w:rPr>
          <w:t>, 11.2, 11.4, 11.5</w:t>
        </w:r>
        <w:r w:rsidRPr="00032334">
          <w:rPr>
            <w:rStyle w:val="a3"/>
            <w:rFonts w:ascii="Times New Roman" w:hAnsi="Times New Roman" w:cs="Times New Roman"/>
            <w:color w:val="auto"/>
            <w:sz w:val="24"/>
            <w:szCs w:val="24"/>
            <w:u w:val="none"/>
          </w:rPr>
          <w:t xml:space="preserve"> пункта 8.2</w:t>
        </w:r>
      </w:hyperlink>
      <w:r w:rsidRPr="00032334">
        <w:rPr>
          <w:rFonts w:ascii="Times New Roman" w:hAnsi="Times New Roman" w:cs="Times New Roman"/>
          <w:sz w:val="24"/>
          <w:szCs w:val="24"/>
        </w:rPr>
        <w:t xml:space="preserve"> настоящего Устава принимаются не менее чем двумя третями голосов от общего чи</w:t>
      </w:r>
      <w:r w:rsidR="00454260" w:rsidRPr="00032334">
        <w:rPr>
          <w:rFonts w:ascii="Times New Roman" w:hAnsi="Times New Roman" w:cs="Times New Roman"/>
          <w:sz w:val="24"/>
          <w:szCs w:val="24"/>
        </w:rPr>
        <w:t xml:space="preserve">сла голосов членов Товарищества, подпункт 11.3 </w:t>
      </w:r>
      <w:r w:rsidR="00E152D6" w:rsidRPr="00032334">
        <w:rPr>
          <w:rFonts w:ascii="Times New Roman" w:hAnsi="Times New Roman" w:cs="Times New Roman"/>
          <w:sz w:val="24"/>
          <w:szCs w:val="24"/>
        </w:rPr>
        <w:t>принимается</w:t>
      </w:r>
      <w:r w:rsidR="00454260" w:rsidRPr="00032334">
        <w:rPr>
          <w:rFonts w:ascii="Times New Roman" w:hAnsi="Times New Roman" w:cs="Times New Roman"/>
          <w:sz w:val="24"/>
          <w:szCs w:val="24"/>
        </w:rPr>
        <w:t xml:space="preserve"> 100% голосов членов Товарищества.</w:t>
      </w:r>
    </w:p>
    <w:p w:rsidR="00704201" w:rsidRPr="00032334" w:rsidRDefault="00704201" w:rsidP="00454260">
      <w:pPr>
        <w:pStyle w:val="ConsPlusNormal"/>
        <w:ind w:firstLine="540"/>
        <w:jc w:val="both"/>
        <w:rPr>
          <w:rFonts w:ascii="Times New Roman" w:hAnsi="Times New Roman" w:cs="Times New Roman"/>
          <w:sz w:val="24"/>
          <w:szCs w:val="24"/>
        </w:rPr>
      </w:pPr>
      <w:r w:rsidRPr="00032334">
        <w:rPr>
          <w:rFonts w:ascii="Times New Roman" w:hAnsi="Times New Roman" w:cs="Times New Roman"/>
          <w:sz w:val="24"/>
          <w:szCs w:val="24"/>
        </w:rPr>
        <w:t xml:space="preserve">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04201" w:rsidRPr="001D3070" w:rsidRDefault="00704201" w:rsidP="00704201">
      <w:pPr>
        <w:pStyle w:val="ConsPlusNormal"/>
        <w:ind w:firstLine="540"/>
        <w:jc w:val="both"/>
        <w:rPr>
          <w:rFonts w:ascii="Times New Roman" w:hAnsi="Times New Roman" w:cs="Times New Roman"/>
          <w:sz w:val="24"/>
          <w:szCs w:val="24"/>
        </w:rPr>
      </w:pPr>
      <w:r w:rsidRPr="00B43FBC">
        <w:rPr>
          <w:rFonts w:ascii="Times New Roman" w:hAnsi="Times New Roman" w:cs="Times New Roman"/>
          <w:sz w:val="24"/>
          <w:szCs w:val="24"/>
        </w:rPr>
        <w:t xml:space="preserve">8.8. Общее собрание членов Товарищества ведет Председатель Правления </w:t>
      </w:r>
      <w:r w:rsidRPr="001D3070">
        <w:rPr>
          <w:rFonts w:ascii="Times New Roman" w:hAnsi="Times New Roman" w:cs="Times New Roman"/>
          <w:sz w:val="24"/>
          <w:szCs w:val="24"/>
        </w:rPr>
        <w:t>Товарищества или его заместитель. В случае их отсутствия Общее собрание ведет один из членов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8.9. Количество голосов на Общих собраниях членов Товарищества пропорционально доле, принадлежащей им недвижимости.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8.10. В случае если недвижимость принадлежит нескольким собственникам на праве общей собственности, они могут принять решение о представлении одним из них общих интересов в Товариществе.</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9. ПРАВЛЕНИЕ ТОВАРИЩЕСТВА.</w:t>
      </w:r>
    </w:p>
    <w:p w:rsidR="00704201" w:rsidRPr="001D3070" w:rsidRDefault="00704201" w:rsidP="00704201">
      <w:pPr>
        <w:pStyle w:val="ConsPlusNormal"/>
        <w:jc w:val="center"/>
        <w:rPr>
          <w:rFonts w:ascii="Times New Roman" w:hAnsi="Times New Roman" w:cs="Times New Roman"/>
          <w:sz w:val="24"/>
          <w:szCs w:val="24"/>
        </w:rPr>
      </w:pPr>
      <w:r w:rsidRPr="001D3070">
        <w:rPr>
          <w:rFonts w:ascii="Times New Roman" w:hAnsi="Times New Roman" w:cs="Times New Roman"/>
          <w:sz w:val="24"/>
          <w:szCs w:val="24"/>
        </w:rPr>
        <w:t>ПРЕДСЕДАТЕЛЬ ПРАВЛЕНИЯ ТОВАРИЩЕСТВА</w:t>
      </w:r>
    </w:p>
    <w:p w:rsidR="00704201" w:rsidRPr="001D3070" w:rsidRDefault="00704201" w:rsidP="00704201">
      <w:pPr>
        <w:pStyle w:val="ConsPlusNormal"/>
        <w:ind w:firstLine="540"/>
        <w:jc w:val="center"/>
        <w:rPr>
          <w:rFonts w:ascii="Times New Roman" w:hAnsi="Times New Roman" w:cs="Times New Roman"/>
          <w:sz w:val="24"/>
          <w:szCs w:val="24"/>
        </w:rPr>
      </w:pPr>
    </w:p>
    <w:p w:rsidR="00704201" w:rsidRPr="001D3070" w:rsidRDefault="00704201" w:rsidP="00704201">
      <w:pPr>
        <w:pStyle w:val="ConsPlusNormal"/>
        <w:ind w:firstLine="540"/>
        <w:jc w:val="both"/>
        <w:rPr>
          <w:sz w:val="23"/>
          <w:szCs w:val="23"/>
          <w:shd w:val="clear" w:color="auto" w:fill="FFFFFF"/>
        </w:rPr>
      </w:pPr>
      <w:r w:rsidRPr="001D3070">
        <w:rPr>
          <w:rFonts w:ascii="Times New Roman" w:hAnsi="Times New Roman" w:cs="Times New Roman"/>
          <w:sz w:val="24"/>
          <w:szCs w:val="24"/>
        </w:rPr>
        <w:t xml:space="preserve">9.1. Правление Товарищества является </w:t>
      </w:r>
      <w:r w:rsidRPr="001D3070">
        <w:rPr>
          <w:rFonts w:ascii="Times New Roman" w:hAnsi="Times New Roman" w:cs="Times New Roman"/>
          <w:sz w:val="24"/>
          <w:szCs w:val="24"/>
          <w:shd w:val="clear" w:color="auto" w:fill="FFFFFF"/>
        </w:rPr>
        <w:t>постоянно действующим коллегиальным</w:t>
      </w:r>
      <w:r w:rsidR="009D676C">
        <w:rPr>
          <w:rFonts w:ascii="Times New Roman" w:hAnsi="Times New Roman" w:cs="Times New Roman"/>
          <w:sz w:val="24"/>
          <w:szCs w:val="24"/>
          <w:shd w:val="clear" w:color="auto" w:fill="FFFFFF"/>
        </w:rPr>
        <w:t xml:space="preserve"> </w:t>
      </w:r>
      <w:r w:rsidRPr="001D3070">
        <w:rPr>
          <w:rFonts w:ascii="Times New Roman" w:hAnsi="Times New Roman" w:cs="Times New Roman"/>
          <w:sz w:val="24"/>
          <w:szCs w:val="24"/>
        </w:rPr>
        <w:t>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w:t>
      </w:r>
      <w:r w:rsidRPr="001D3070">
        <w:rPr>
          <w:rFonts w:ascii="Times New Roman" w:hAnsi="Times New Roman" w:cs="Times New Roman"/>
          <w:sz w:val="24"/>
          <w:szCs w:val="24"/>
        </w:rPr>
        <w:lastRenderedPageBreak/>
        <w:t>компетенции Общего собрания членов Товарищества.</w:t>
      </w:r>
    </w:p>
    <w:p w:rsidR="00704201" w:rsidRPr="001D3070" w:rsidRDefault="00704201" w:rsidP="00704201">
      <w:pPr>
        <w:pStyle w:val="ConsPlusNormal"/>
        <w:ind w:firstLine="540"/>
        <w:jc w:val="both"/>
        <w:rPr>
          <w:sz w:val="23"/>
          <w:szCs w:val="23"/>
          <w:shd w:val="clear" w:color="auto" w:fill="FFFFFF"/>
        </w:rPr>
      </w:pPr>
      <w:r w:rsidRPr="001D3070">
        <w:rPr>
          <w:rFonts w:ascii="Times New Roman" w:hAnsi="Times New Roman" w:cs="Times New Roman"/>
          <w:sz w:val="24"/>
          <w:szCs w:val="24"/>
        </w:rPr>
        <w:t>9.3. Правление Товарищества избирается из числа членов Товарищества Общим собранием членов Товарищества на 2 (два) года.</w:t>
      </w:r>
    </w:p>
    <w:p w:rsidR="00704201" w:rsidRPr="001D3070" w:rsidRDefault="00704201" w:rsidP="00704201">
      <w:pPr>
        <w:pStyle w:val="ConsPlusNormal"/>
        <w:ind w:firstLine="540"/>
        <w:jc w:val="both"/>
        <w:rPr>
          <w:rFonts w:ascii="Times New Roman" w:hAnsi="Times New Roman" w:cs="Times New Roman"/>
          <w:sz w:val="24"/>
          <w:szCs w:val="24"/>
          <w:shd w:val="clear" w:color="auto" w:fill="FFFFFF"/>
        </w:rPr>
      </w:pPr>
      <w:r w:rsidRPr="001D3070">
        <w:rPr>
          <w:rFonts w:ascii="Times New Roman" w:hAnsi="Times New Roman" w:cs="Times New Roman"/>
          <w:sz w:val="24"/>
          <w:szCs w:val="24"/>
          <w:shd w:val="clear" w:color="auto" w:fill="FFFFFF"/>
        </w:rPr>
        <w:t xml:space="preserve">Правление товарищества избирает из своего состава председателя товарищества, сроком на два года. </w:t>
      </w:r>
    </w:p>
    <w:p w:rsidR="00704201" w:rsidRPr="001D3070" w:rsidRDefault="00704201" w:rsidP="00704201">
      <w:pPr>
        <w:pStyle w:val="ConsPlusNormal"/>
        <w:tabs>
          <w:tab w:val="left" w:pos="1134"/>
        </w:tabs>
        <w:ind w:firstLine="540"/>
        <w:jc w:val="both"/>
        <w:rPr>
          <w:rFonts w:ascii="Times New Roman" w:hAnsi="Times New Roman" w:cs="Times New Roman"/>
          <w:sz w:val="24"/>
          <w:szCs w:val="24"/>
        </w:rPr>
      </w:pPr>
      <w:r w:rsidRPr="001D3070">
        <w:rPr>
          <w:rFonts w:ascii="Times New Roman" w:hAnsi="Times New Roman" w:cs="Times New Roman"/>
          <w:sz w:val="24"/>
          <w:szCs w:val="24"/>
        </w:rPr>
        <w:t>9.4. Передоверие членом Правления своих полномочий иному лицу не допускается.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9.5. Членом Правления Товарищества не может являться лицо, с которым Товарищество заключило договор управления общим имуществом, или лицо, занимающее должность в органах управления организации, с которым Товарищество заключило указанный договор, а также член ревизионной комиссии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9.6. Первое заседание Правления, организуемое после ежегодного Общего собрания членов Товарищества, проводится не позднее 10 дней после проведения собрания, где члены Правления из своего состава избирают Председателя Правления Товарищества. Председатель Правления Товарищества не реже одного раза в три месяца по графику созывает заседания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Члены Товарищества имеют право свободно посещать любые заседания Правления.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9.7.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Решения Правления Товарищества принимаются простым большинством голосов от общего числа голосов членов Правления, присутствующих на заседании.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Решения, принятые Правлением Товарищества, оформляются протоколом заседания Правления Товарищества, подписываются Председателем Правления Товарищества и секретарем заседания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9.8. В обязанности Правления Товарищества входят:</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 обеспечение соблюдения Товариществом законодательства и требований устава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2) контроль над своевременным внесением членами Товарищества установленных обязательных платежей и взносов;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4) управление общим имуществом или заключение договоров на управление им;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5) наем работников для обслуживания общего имущества и их увольнение;</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6) заключение договоров на обслуживание, эксплуатацию и ремонт общего имущества;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7) ведение реестра членов Товарищества, делопроизводства, ведение бухгалтерского учета и бухгалтерской отчетности;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8) созыв и проведение Общего собрания членов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 выполнение иных вытекающих из настоящего Устава обязанностей.</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9.9.</w:t>
      </w:r>
      <w:r w:rsidR="00E152D6" w:rsidRPr="001D3070">
        <w:rPr>
          <w:rStyle w:val="apple-converted-space"/>
          <w:rFonts w:ascii="Times New Roman" w:hAnsi="Times New Roman" w:cs="Times New Roman"/>
          <w:sz w:val="24"/>
          <w:szCs w:val="24"/>
          <w:shd w:val="clear" w:color="auto" w:fill="FFFFFF"/>
        </w:rPr>
        <w:t xml:space="preserve"> </w:t>
      </w:r>
      <w:r w:rsidRPr="001D3070">
        <w:rPr>
          <w:rStyle w:val="apple-converted-space"/>
          <w:rFonts w:ascii="Times New Roman" w:hAnsi="Times New Roman" w:cs="Times New Roman"/>
          <w:sz w:val="24"/>
          <w:szCs w:val="24"/>
          <w:shd w:val="clear" w:color="auto" w:fill="FFFFFF"/>
        </w:rPr>
        <w:t xml:space="preserve">Председатель правления товарищества собственников жилья избирается на срок полномочий правления.  </w:t>
      </w:r>
      <w:r w:rsidRPr="001D3070">
        <w:rPr>
          <w:rFonts w:ascii="Times New Roman" w:hAnsi="Times New Roman" w:cs="Times New Roman"/>
          <w:sz w:val="24"/>
          <w:szCs w:val="24"/>
        </w:rPr>
        <w:t xml:space="preserve">Председатель Правления Товарищества обеспечивает </w:t>
      </w:r>
      <w:r w:rsidRPr="001D3070">
        <w:rPr>
          <w:rFonts w:ascii="Times New Roman" w:hAnsi="Times New Roman" w:cs="Times New Roman"/>
          <w:sz w:val="24"/>
          <w:szCs w:val="24"/>
        </w:rPr>
        <w:lastRenderedPageBreak/>
        <w:t>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 xml:space="preserve">9.10.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положение об оплате их труда, иных внутренних документов Товарищества, предусмотренных Жилищным </w:t>
      </w:r>
      <w:hyperlink r:id="rId18" w:tooltip="&quot;Гражданский кодекс Российской Федерации (часть первая)&quot; от 30.11.1994 N 51-ФЗ (ред. от 29.06.2015)------------ Недействующая редакция{КонсультантПлюс}" w:history="1">
        <w:r w:rsidRPr="001D3070">
          <w:rPr>
            <w:rStyle w:val="a3"/>
            <w:rFonts w:ascii="Times New Roman" w:hAnsi="Times New Roman" w:cs="Times New Roman"/>
            <w:color w:val="auto"/>
            <w:sz w:val="24"/>
            <w:szCs w:val="24"/>
            <w:u w:val="none"/>
          </w:rPr>
          <w:t>кодексом</w:t>
        </w:r>
      </w:hyperlink>
      <w:r w:rsidRPr="001D3070">
        <w:rPr>
          <w:rFonts w:ascii="Times New Roman" w:hAnsi="Times New Roman" w:cs="Times New Roman"/>
          <w:sz w:val="24"/>
          <w:szCs w:val="24"/>
        </w:rPr>
        <w:t xml:space="preserve"> Российской Федерации, уставом Товарищества и решениями Общего собрания членов Товарищества.</w:t>
      </w:r>
    </w:p>
    <w:p w:rsidR="00704201"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9.11. При заключении договора с управляющей организацией Правление Товарищества передает свои функции этой управляющей организации.</w:t>
      </w:r>
    </w:p>
    <w:p w:rsidR="008545E0" w:rsidRPr="00283680" w:rsidRDefault="008545E0" w:rsidP="008545E0">
      <w:pPr>
        <w:pStyle w:val="ConsPlusNormal"/>
        <w:ind w:firstLine="540"/>
        <w:jc w:val="center"/>
        <w:rPr>
          <w:rFonts w:ascii="Times New Roman" w:hAnsi="Times New Roman" w:cs="Times New Roman"/>
          <w:sz w:val="24"/>
          <w:szCs w:val="24"/>
        </w:rPr>
      </w:pPr>
    </w:p>
    <w:p w:rsidR="008545E0" w:rsidRPr="00283680" w:rsidRDefault="008545E0" w:rsidP="008545E0">
      <w:pPr>
        <w:pStyle w:val="ConsPlusNormal"/>
        <w:ind w:firstLine="540"/>
        <w:jc w:val="center"/>
        <w:rPr>
          <w:rFonts w:ascii="Times New Roman" w:hAnsi="Times New Roman" w:cs="Times New Roman"/>
          <w:sz w:val="24"/>
          <w:szCs w:val="24"/>
        </w:rPr>
      </w:pPr>
      <w:r w:rsidRPr="00283680">
        <w:rPr>
          <w:rFonts w:ascii="Times New Roman" w:hAnsi="Times New Roman" w:cs="Times New Roman"/>
          <w:sz w:val="24"/>
          <w:szCs w:val="24"/>
        </w:rPr>
        <w:t>10. УПРАВЛЯЮЩИЙ ТОВАРИЩЕСТВА</w:t>
      </w:r>
    </w:p>
    <w:p w:rsidR="008545E0" w:rsidRPr="00283680" w:rsidRDefault="008545E0" w:rsidP="008545E0">
      <w:pPr>
        <w:pStyle w:val="ConsPlusNormal"/>
        <w:ind w:firstLine="540"/>
        <w:jc w:val="both"/>
        <w:rPr>
          <w:rFonts w:ascii="Times New Roman" w:hAnsi="Times New Roman" w:cs="Times New Roman"/>
          <w:sz w:val="24"/>
          <w:szCs w:val="24"/>
        </w:rPr>
      </w:pPr>
      <w:r w:rsidRPr="00283680">
        <w:rPr>
          <w:rFonts w:ascii="Times New Roman" w:hAnsi="Times New Roman" w:cs="Times New Roman"/>
          <w:sz w:val="24"/>
          <w:szCs w:val="24"/>
        </w:rPr>
        <w:t>10.1 Управляющий товарищества собственников жилья нанимается на срок, установленный в соответствии с трудовым законодательством Российской Федерации, на основании трудового договора.</w:t>
      </w:r>
      <w:r w:rsidR="00F4163C" w:rsidRPr="00283680">
        <w:rPr>
          <w:rFonts w:ascii="Times New Roman" w:hAnsi="Times New Roman" w:cs="Times New Roman"/>
          <w:sz w:val="24"/>
          <w:szCs w:val="24"/>
        </w:rPr>
        <w:t xml:space="preserve"> Управляющий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указания лиц обязательно.</w:t>
      </w:r>
    </w:p>
    <w:p w:rsidR="008545E0" w:rsidRPr="00283680" w:rsidRDefault="00F4163C" w:rsidP="00AF5CF0">
      <w:pPr>
        <w:pStyle w:val="ConsPlusNormal"/>
        <w:ind w:firstLine="540"/>
        <w:jc w:val="both"/>
        <w:rPr>
          <w:rFonts w:ascii="Times New Roman" w:hAnsi="Times New Roman" w:cs="Times New Roman"/>
          <w:sz w:val="24"/>
          <w:szCs w:val="24"/>
        </w:rPr>
      </w:pPr>
      <w:r w:rsidRPr="00283680">
        <w:rPr>
          <w:rFonts w:ascii="Times New Roman" w:hAnsi="Times New Roman" w:cs="Times New Roman"/>
          <w:sz w:val="24"/>
          <w:szCs w:val="24"/>
        </w:rPr>
        <w:t>10.2. Управляющий товарищества</w:t>
      </w:r>
      <w:r w:rsidR="00D9130C" w:rsidRPr="00283680">
        <w:rPr>
          <w:rFonts w:ascii="Times New Roman" w:hAnsi="Times New Roman" w:cs="Times New Roman"/>
          <w:sz w:val="24"/>
          <w:szCs w:val="24"/>
        </w:rPr>
        <w:t xml:space="preserve"> </w:t>
      </w:r>
      <w:r w:rsidRPr="00283680">
        <w:rPr>
          <w:rFonts w:ascii="Times New Roman" w:hAnsi="Times New Roman" w:cs="Times New Roman"/>
          <w:sz w:val="24"/>
          <w:szCs w:val="24"/>
        </w:rPr>
        <w:t xml:space="preserve">собственников жилья действует без доверенности от имени товарищества или на основании доверенности, </w:t>
      </w:r>
      <w:r w:rsidR="00AF5CF0" w:rsidRPr="00283680">
        <w:rPr>
          <w:rFonts w:ascii="Times New Roman" w:hAnsi="Times New Roman" w:cs="Times New Roman"/>
          <w:sz w:val="24"/>
          <w:szCs w:val="24"/>
        </w:rPr>
        <w:t xml:space="preserve">в обязанности управляющего включено: осуществлять контроль за </w:t>
      </w:r>
      <w:r w:rsidR="00AF5CF0" w:rsidRPr="00283680">
        <w:rPr>
          <w:rFonts w:ascii="Times New Roman" w:hAnsi="Times New Roman" w:cs="Times New Roman"/>
          <w:sz w:val="24"/>
          <w:szCs w:val="24"/>
          <w:shd w:val="clear" w:color="auto" w:fill="FFFFFF"/>
        </w:rPr>
        <w:t xml:space="preserve"> предоставленными</w:t>
      </w:r>
      <w:r w:rsidR="008545E0" w:rsidRPr="00283680">
        <w:rPr>
          <w:rFonts w:ascii="Times New Roman" w:hAnsi="Times New Roman" w:cs="Times New Roman"/>
          <w:sz w:val="24"/>
          <w:szCs w:val="24"/>
          <w:shd w:val="clear" w:color="auto" w:fill="FFFFFF"/>
        </w:rPr>
        <w:t xml:space="preserve"> услуг</w:t>
      </w:r>
      <w:r w:rsidR="00AF5CF0" w:rsidRPr="00283680">
        <w:rPr>
          <w:rFonts w:ascii="Times New Roman" w:hAnsi="Times New Roman" w:cs="Times New Roman"/>
          <w:sz w:val="24"/>
          <w:szCs w:val="24"/>
          <w:shd w:val="clear" w:color="auto" w:fill="FFFFFF"/>
        </w:rPr>
        <w:t>ами</w:t>
      </w:r>
      <w:r w:rsidR="008545E0" w:rsidRPr="00283680">
        <w:rPr>
          <w:rFonts w:ascii="Times New Roman" w:hAnsi="Times New Roman" w:cs="Times New Roman"/>
          <w:sz w:val="24"/>
          <w:szCs w:val="24"/>
          <w:shd w:val="clear" w:color="auto" w:fill="FFFFFF"/>
        </w:rPr>
        <w:t xml:space="preserve"> по содержанию, технической эксплуатации, ремонту,  </w:t>
      </w:r>
      <w:r w:rsidR="008545E0" w:rsidRPr="00283680">
        <w:rPr>
          <w:rFonts w:ascii="Times New Roman" w:hAnsi="Times New Roman" w:cs="Times New Roman"/>
          <w:sz w:val="24"/>
          <w:szCs w:val="24"/>
        </w:rPr>
        <w:t xml:space="preserve"> передавать по договорам материальные и денежные средства лицам, выполняющим для Товарищества работы и предоставляющим Товариществу услуги, заключать сделки и совершать иные отвечающие целям и задачам Товарищества действия</w:t>
      </w:r>
      <w:r w:rsidR="00E152D6" w:rsidRPr="00283680">
        <w:rPr>
          <w:rFonts w:ascii="Times New Roman" w:hAnsi="Times New Roman" w:cs="Times New Roman"/>
          <w:sz w:val="24"/>
          <w:szCs w:val="24"/>
        </w:rPr>
        <w:t xml:space="preserve">. </w:t>
      </w:r>
    </w:p>
    <w:p w:rsidR="00F4163C" w:rsidRPr="00283680" w:rsidRDefault="00F4163C" w:rsidP="008545E0">
      <w:pPr>
        <w:pStyle w:val="ConsPlusNormal"/>
        <w:ind w:firstLine="540"/>
        <w:jc w:val="both"/>
        <w:rPr>
          <w:rFonts w:ascii="Times New Roman" w:hAnsi="Times New Roman" w:cs="Times New Roman"/>
          <w:sz w:val="24"/>
          <w:szCs w:val="24"/>
        </w:rPr>
      </w:pPr>
      <w:r w:rsidRPr="00283680">
        <w:rPr>
          <w:rFonts w:ascii="Times New Roman" w:hAnsi="Times New Roman" w:cs="Times New Roman"/>
          <w:sz w:val="24"/>
          <w:szCs w:val="24"/>
        </w:rPr>
        <w:t>10.3 Управляющий товарищества собственников жилья действует в интересах товарищества, получает заработную плату.</w:t>
      </w:r>
    </w:p>
    <w:p w:rsidR="008545E0" w:rsidRPr="009D676C" w:rsidRDefault="008545E0" w:rsidP="008545E0">
      <w:pPr>
        <w:pStyle w:val="ConsPlusNormal"/>
        <w:ind w:firstLine="540"/>
        <w:jc w:val="both"/>
        <w:rPr>
          <w:rFonts w:ascii="Times New Roman" w:hAnsi="Times New Roman" w:cs="Times New Roman"/>
          <w:color w:val="C00000"/>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10. РЕВИЗИОННАЯ КОМИССИЯ (РЕВИЗОР)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10.2. Ревизионная комиссия (ревизор) Товарищества из своего состава избирает Председателя ревизионной комиссии.</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10.3. Ревизионная комиссия (ревизор)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 проводит не реже чем один раз в год ревизии финансовой деятельности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3)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4) отчитывается перед Общим собранием членов Товарищества о своей деятельности.</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jc w:val="center"/>
        <w:outlineLvl w:val="0"/>
        <w:rPr>
          <w:rFonts w:ascii="Times New Roman" w:hAnsi="Times New Roman" w:cs="Times New Roman"/>
          <w:sz w:val="24"/>
          <w:szCs w:val="24"/>
        </w:rPr>
      </w:pPr>
      <w:r w:rsidRPr="001D3070">
        <w:rPr>
          <w:rFonts w:ascii="Times New Roman" w:hAnsi="Times New Roman" w:cs="Times New Roman"/>
          <w:sz w:val="24"/>
          <w:szCs w:val="24"/>
        </w:rPr>
        <w:t>11. РЕОРГАНИЗАЦИЯ И ЛИКВИДАЦИЯ ТОВАРИЩЕСТВА</w:t>
      </w:r>
    </w:p>
    <w:p w:rsidR="00704201" w:rsidRPr="001D3070" w:rsidRDefault="00704201" w:rsidP="00704201">
      <w:pPr>
        <w:pStyle w:val="ConsPlusNormal"/>
        <w:ind w:firstLine="540"/>
        <w:jc w:val="both"/>
        <w:rPr>
          <w:rFonts w:ascii="Times New Roman" w:hAnsi="Times New Roman" w:cs="Times New Roman"/>
          <w:sz w:val="24"/>
          <w:szCs w:val="24"/>
        </w:rPr>
      </w:pP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lastRenderedPageBreak/>
        <w:t>11.1. Реорганизация Товарищества осуществляется на основании и в порядке, которые установлены гражданским законодательством.</w:t>
      </w:r>
    </w:p>
    <w:p w:rsidR="003607DA" w:rsidRPr="00283680" w:rsidRDefault="003607DA" w:rsidP="00704201">
      <w:pPr>
        <w:pStyle w:val="ConsPlusNormal"/>
        <w:ind w:firstLine="540"/>
        <w:jc w:val="both"/>
        <w:rPr>
          <w:rFonts w:ascii="Times New Roman" w:hAnsi="Times New Roman" w:cs="Times New Roman"/>
          <w:sz w:val="24"/>
          <w:szCs w:val="24"/>
        </w:rPr>
      </w:pPr>
      <w:r w:rsidRPr="00283680">
        <w:rPr>
          <w:rFonts w:ascii="Times New Roman" w:hAnsi="Times New Roman" w:cs="Times New Roman"/>
          <w:sz w:val="24"/>
          <w:szCs w:val="24"/>
        </w:rPr>
        <w:t>11.2.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11.2. Ликвидация Товарищества осуществляется на основании и в порядке, которые установлены гражданским законодательством.</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04201" w:rsidRPr="001D3070" w:rsidRDefault="00704201" w:rsidP="00704201">
      <w:pPr>
        <w:pStyle w:val="ConsPlusNormal"/>
        <w:ind w:firstLine="540"/>
        <w:jc w:val="both"/>
        <w:rPr>
          <w:rFonts w:ascii="Times New Roman" w:hAnsi="Times New Roman" w:cs="Times New Roman"/>
          <w:sz w:val="24"/>
          <w:szCs w:val="24"/>
        </w:rPr>
      </w:pPr>
      <w:r w:rsidRPr="001D3070">
        <w:rPr>
          <w:rFonts w:ascii="Times New Roman" w:hAnsi="Times New Roman" w:cs="Times New Roman"/>
          <w:sz w:val="24"/>
          <w:szCs w:val="24"/>
        </w:rPr>
        <w:t>11.3.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704201" w:rsidRPr="001D3070" w:rsidRDefault="00704201" w:rsidP="00704201">
      <w:pPr>
        <w:jc w:val="both"/>
      </w:pPr>
    </w:p>
    <w:p w:rsidR="00704201" w:rsidRPr="003607DA" w:rsidRDefault="00704201" w:rsidP="00704201">
      <w:pPr>
        <w:ind w:left="360"/>
        <w:jc w:val="both"/>
        <w:rPr>
          <w:color w:val="0070C0"/>
        </w:rPr>
      </w:pPr>
    </w:p>
    <w:p w:rsidR="00704201" w:rsidRPr="003607DA" w:rsidRDefault="00704201" w:rsidP="00704201">
      <w:pPr>
        <w:ind w:left="360"/>
        <w:jc w:val="both"/>
        <w:rPr>
          <w:color w:val="0070C0"/>
        </w:rPr>
      </w:pPr>
    </w:p>
    <w:p w:rsidR="00704201" w:rsidRDefault="00704201" w:rsidP="00704201">
      <w:pPr>
        <w:ind w:left="360"/>
        <w:jc w:val="both"/>
      </w:pPr>
    </w:p>
    <w:p w:rsidR="00BE3DFC" w:rsidRDefault="00BE3DFC"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bookmarkStart w:id="10" w:name="_GoBack"/>
      <w:bookmarkEnd w:id="10"/>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704201" w:rsidRDefault="00704201" w:rsidP="00704201">
      <w:pPr>
        <w:ind w:left="360"/>
        <w:jc w:val="both"/>
      </w:pPr>
    </w:p>
    <w:p w:rsidR="00A32CF7" w:rsidRDefault="00A32CF7"/>
    <w:sectPr w:rsidR="00A32CF7" w:rsidSect="00324A58">
      <w:foot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67D" w:rsidRDefault="00B0167D">
      <w:r>
        <w:separator/>
      </w:r>
    </w:p>
  </w:endnote>
  <w:endnote w:type="continuationSeparator" w:id="0">
    <w:p w:rsidR="00B0167D" w:rsidRDefault="00B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02698"/>
      <w:docPartObj>
        <w:docPartGallery w:val="Page Numbers (Bottom of Page)"/>
        <w:docPartUnique/>
      </w:docPartObj>
    </w:sdtPr>
    <w:sdtEndPr/>
    <w:sdtContent>
      <w:p w:rsidR="006215FB" w:rsidRDefault="00071692">
        <w:pPr>
          <w:pStyle w:val="a4"/>
          <w:jc w:val="center"/>
        </w:pPr>
        <w:r>
          <w:fldChar w:fldCharType="begin"/>
        </w:r>
        <w:r w:rsidR="008D7B10">
          <w:instrText>PAGE   \* MERGEFORMAT</w:instrText>
        </w:r>
        <w:r>
          <w:fldChar w:fldCharType="separate"/>
        </w:r>
        <w:r w:rsidR="00283680">
          <w:rPr>
            <w:noProof/>
          </w:rPr>
          <w:t>13</w:t>
        </w:r>
        <w:r>
          <w:fldChar w:fldCharType="end"/>
        </w:r>
      </w:p>
    </w:sdtContent>
  </w:sdt>
  <w:p w:rsidR="006215FB" w:rsidRDefault="00B01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67D" w:rsidRDefault="00B0167D">
      <w:r>
        <w:separator/>
      </w:r>
    </w:p>
  </w:footnote>
  <w:footnote w:type="continuationSeparator" w:id="0">
    <w:p w:rsidR="00B0167D" w:rsidRDefault="00B01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A112E"/>
    <w:multiLevelType w:val="multilevel"/>
    <w:tmpl w:val="660C7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017BE7"/>
    <w:multiLevelType w:val="hybridMultilevel"/>
    <w:tmpl w:val="2CE47C78"/>
    <w:lvl w:ilvl="0" w:tplc="7818AB6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4201"/>
    <w:rsid w:val="000068D6"/>
    <w:rsid w:val="00030ECC"/>
    <w:rsid w:val="00032334"/>
    <w:rsid w:val="00063EC8"/>
    <w:rsid w:val="00071692"/>
    <w:rsid w:val="000A37D4"/>
    <w:rsid w:val="000B4A82"/>
    <w:rsid w:val="000C100D"/>
    <w:rsid w:val="000D65F2"/>
    <w:rsid w:val="001074EB"/>
    <w:rsid w:val="00107F06"/>
    <w:rsid w:val="0016249B"/>
    <w:rsid w:val="001722EA"/>
    <w:rsid w:val="001D3070"/>
    <w:rsid w:val="001E7C9F"/>
    <w:rsid w:val="002252D0"/>
    <w:rsid w:val="002651A3"/>
    <w:rsid w:val="00266232"/>
    <w:rsid w:val="00267889"/>
    <w:rsid w:val="00283680"/>
    <w:rsid w:val="002E5FA5"/>
    <w:rsid w:val="002F6F0B"/>
    <w:rsid w:val="003168D3"/>
    <w:rsid w:val="00324A58"/>
    <w:rsid w:val="003607DA"/>
    <w:rsid w:val="00394509"/>
    <w:rsid w:val="004010C6"/>
    <w:rsid w:val="00424D7C"/>
    <w:rsid w:val="00454260"/>
    <w:rsid w:val="00464D72"/>
    <w:rsid w:val="00465EBF"/>
    <w:rsid w:val="00494DCF"/>
    <w:rsid w:val="00496263"/>
    <w:rsid w:val="005016AB"/>
    <w:rsid w:val="005A0719"/>
    <w:rsid w:val="005D2E88"/>
    <w:rsid w:val="005E03E5"/>
    <w:rsid w:val="005E4371"/>
    <w:rsid w:val="005F0B88"/>
    <w:rsid w:val="00652A76"/>
    <w:rsid w:val="006574EE"/>
    <w:rsid w:val="00676363"/>
    <w:rsid w:val="006B3AFE"/>
    <w:rsid w:val="006E6591"/>
    <w:rsid w:val="00704201"/>
    <w:rsid w:val="00783AA7"/>
    <w:rsid w:val="007E6796"/>
    <w:rsid w:val="007F62AD"/>
    <w:rsid w:val="00830355"/>
    <w:rsid w:val="008545E0"/>
    <w:rsid w:val="00886FC8"/>
    <w:rsid w:val="008D7B10"/>
    <w:rsid w:val="0092091F"/>
    <w:rsid w:val="00957B96"/>
    <w:rsid w:val="009B1B9C"/>
    <w:rsid w:val="009C59EC"/>
    <w:rsid w:val="009D6566"/>
    <w:rsid w:val="009D676C"/>
    <w:rsid w:val="009F3C87"/>
    <w:rsid w:val="00A12124"/>
    <w:rsid w:val="00A22752"/>
    <w:rsid w:val="00A24F19"/>
    <w:rsid w:val="00A272B0"/>
    <w:rsid w:val="00A32CF7"/>
    <w:rsid w:val="00A6156F"/>
    <w:rsid w:val="00A772DB"/>
    <w:rsid w:val="00AB6247"/>
    <w:rsid w:val="00AC69DB"/>
    <w:rsid w:val="00AF5CF0"/>
    <w:rsid w:val="00B0167D"/>
    <w:rsid w:val="00B070E8"/>
    <w:rsid w:val="00B43FBC"/>
    <w:rsid w:val="00B85994"/>
    <w:rsid w:val="00BB71C6"/>
    <w:rsid w:val="00BE1842"/>
    <w:rsid w:val="00BE3DFC"/>
    <w:rsid w:val="00C84AF7"/>
    <w:rsid w:val="00CD5C4D"/>
    <w:rsid w:val="00D111B0"/>
    <w:rsid w:val="00D36DFF"/>
    <w:rsid w:val="00D62BB5"/>
    <w:rsid w:val="00D9130C"/>
    <w:rsid w:val="00E152D6"/>
    <w:rsid w:val="00E2718A"/>
    <w:rsid w:val="00E53C5E"/>
    <w:rsid w:val="00E6754B"/>
    <w:rsid w:val="00EC28D2"/>
    <w:rsid w:val="00ED303E"/>
    <w:rsid w:val="00F1377F"/>
    <w:rsid w:val="00F4163C"/>
    <w:rsid w:val="00F773C7"/>
    <w:rsid w:val="00FC0DA4"/>
    <w:rsid w:val="00FF4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20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20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FontStyle11">
    <w:name w:val="Font Style11"/>
    <w:rsid w:val="00704201"/>
    <w:rPr>
      <w:rFonts w:ascii="Times New Roman" w:hAnsi="Times New Roman" w:cs="Times New Roman" w:hint="default"/>
      <w:b/>
      <w:bCs/>
      <w:spacing w:val="-10"/>
      <w:sz w:val="20"/>
      <w:szCs w:val="20"/>
    </w:rPr>
  </w:style>
  <w:style w:type="character" w:customStyle="1" w:styleId="apple-converted-space">
    <w:name w:val="apple-converted-space"/>
    <w:rsid w:val="00704201"/>
  </w:style>
  <w:style w:type="character" w:styleId="a3">
    <w:name w:val="Hyperlink"/>
    <w:basedOn w:val="a0"/>
    <w:uiPriority w:val="99"/>
    <w:semiHidden/>
    <w:unhideWhenUsed/>
    <w:rsid w:val="00704201"/>
    <w:rPr>
      <w:color w:val="0000FF"/>
      <w:u w:val="single"/>
    </w:rPr>
  </w:style>
  <w:style w:type="paragraph" w:styleId="a4">
    <w:name w:val="footer"/>
    <w:basedOn w:val="a"/>
    <w:link w:val="a5"/>
    <w:uiPriority w:val="99"/>
    <w:unhideWhenUsed/>
    <w:rsid w:val="00704201"/>
    <w:pPr>
      <w:tabs>
        <w:tab w:val="center" w:pos="4677"/>
        <w:tab w:val="right" w:pos="9355"/>
      </w:tabs>
    </w:pPr>
  </w:style>
  <w:style w:type="character" w:customStyle="1" w:styleId="a5">
    <w:name w:val="Нижний колонтитул Знак"/>
    <w:basedOn w:val="a0"/>
    <w:link w:val="a4"/>
    <w:uiPriority w:val="99"/>
    <w:rsid w:val="00704201"/>
    <w:rPr>
      <w:rFonts w:ascii="Times New Roman" w:eastAsia="Calibri" w:hAnsi="Times New Roman" w:cs="Times New Roman"/>
      <w:sz w:val="24"/>
      <w:szCs w:val="24"/>
      <w:lang w:eastAsia="ru-RU"/>
    </w:rPr>
  </w:style>
  <w:style w:type="paragraph" w:styleId="a6">
    <w:name w:val="List Paragraph"/>
    <w:basedOn w:val="a"/>
    <w:uiPriority w:val="34"/>
    <w:qFormat/>
    <w:rsid w:val="00704201"/>
    <w:pPr>
      <w:spacing w:after="200" w:line="360" w:lineRule="auto"/>
      <w:ind w:left="720"/>
      <w:contextualSpacing/>
      <w:jc w:val="both"/>
    </w:pPr>
    <w:rPr>
      <w:rFonts w:eastAsiaTheme="minorEastAsia" w:cstheme="minorBidi"/>
      <w:szCs w:val="22"/>
    </w:rPr>
  </w:style>
  <w:style w:type="paragraph" w:customStyle="1" w:styleId="pj">
    <w:name w:val="pj"/>
    <w:basedOn w:val="a"/>
    <w:rsid w:val="00107F06"/>
    <w:pPr>
      <w:spacing w:before="100" w:beforeAutospacing="1" w:after="100" w:afterAutospacing="1"/>
      <w:jc w:val="both"/>
    </w:pPr>
    <w:rPr>
      <w:rFonts w:eastAsia="Times New Roman"/>
    </w:rPr>
  </w:style>
  <w:style w:type="paragraph" w:styleId="a7">
    <w:name w:val="Balloon Text"/>
    <w:basedOn w:val="a"/>
    <w:link w:val="a8"/>
    <w:uiPriority w:val="99"/>
    <w:semiHidden/>
    <w:unhideWhenUsed/>
    <w:rsid w:val="00BE3DFC"/>
    <w:rPr>
      <w:rFonts w:ascii="Tahoma" w:hAnsi="Tahoma" w:cs="Tahoma"/>
      <w:sz w:val="16"/>
      <w:szCs w:val="16"/>
    </w:rPr>
  </w:style>
  <w:style w:type="character" w:customStyle="1" w:styleId="a8">
    <w:name w:val="Текст выноски Знак"/>
    <w:basedOn w:val="a0"/>
    <w:link w:val="a7"/>
    <w:uiPriority w:val="99"/>
    <w:semiHidden/>
    <w:rsid w:val="00BE3DFC"/>
    <w:rPr>
      <w:rFonts w:ascii="Tahoma" w:eastAsia="Calibri" w:hAnsi="Tahoma" w:cs="Tahoma"/>
      <w:sz w:val="16"/>
      <w:szCs w:val="16"/>
      <w:lang w:eastAsia="ru-RU"/>
    </w:rPr>
  </w:style>
  <w:style w:type="paragraph" w:styleId="a9">
    <w:name w:val="header"/>
    <w:basedOn w:val="a"/>
    <w:link w:val="aa"/>
    <w:uiPriority w:val="99"/>
    <w:unhideWhenUsed/>
    <w:rsid w:val="005A0719"/>
    <w:pPr>
      <w:tabs>
        <w:tab w:val="center" w:pos="4677"/>
        <w:tab w:val="right" w:pos="9355"/>
      </w:tabs>
    </w:pPr>
  </w:style>
  <w:style w:type="character" w:customStyle="1" w:styleId="aa">
    <w:name w:val="Верхний колонтитул Знак"/>
    <w:basedOn w:val="a0"/>
    <w:link w:val="a9"/>
    <w:uiPriority w:val="99"/>
    <w:rsid w:val="005A0719"/>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6608">
      <w:bodyDiv w:val="1"/>
      <w:marLeft w:val="0"/>
      <w:marRight w:val="0"/>
      <w:marTop w:val="0"/>
      <w:marBottom w:val="0"/>
      <w:divBdr>
        <w:top w:val="none" w:sz="0" w:space="0" w:color="auto"/>
        <w:left w:val="none" w:sz="0" w:space="0" w:color="auto"/>
        <w:bottom w:val="none" w:sz="0" w:space="0" w:color="auto"/>
        <w:right w:val="none" w:sz="0" w:space="0" w:color="auto"/>
      </w:divBdr>
      <w:divsChild>
        <w:div w:id="328680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 Id="rId18" Type="http://schemas.openxmlformats.org/officeDocument/2006/relationships/hyperlink" Target="consultantplus://offline/ref=CFAC387D70FA05124700FF75E3C1679FB7D32DAEE187BA6795B9F5D4BDP8o1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98/557f501dd14e1da00da85dd8d8429a8a456bb0f9/" TargetMode="External"/><Relationship Id="rId17"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 Id="rId2" Type="http://schemas.openxmlformats.org/officeDocument/2006/relationships/numbering" Target="numbering.xml"/><Relationship Id="rId16"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AC387D70FA05124700FF75E3C1679FB7D32DAEE187BA6795B9F5D4BDP8o1N" TargetMode="External"/><Relationship Id="rId5" Type="http://schemas.openxmlformats.org/officeDocument/2006/relationships/settings" Target="settings.xml"/><Relationship Id="rId15"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 Id="rId10"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CFAC387D70FA05124700FF75E3C1679FB7D32DAEE187BA6795B9F5D4BDP8o1N" TargetMode="External"/><Relationship Id="rId14" Type="http://schemas.openxmlformats.org/officeDocument/2006/relationships/hyperlink" Target="file:///\\WDMYCLOUD\Public\&#1040;&#1041;&#1054;&#1053;&#1045;&#1053;&#1058;&#1057;&#1050;&#1054;&#1045;%20&#1054;&#1041;&#1057;&#1051;&#1059;&#1046;&#1048;&#1042;&#1040;&#1053;&#1048;&#1045;\&#1058;&#1057;&#1046;%20&#1091;&#1083;&#1080;&#1094;&#1072;%20&#1052;&#1086;&#1089;&#1082;&#1086;&#1074;&#1089;&#1082;&#1072;&#1103;%201\&#1059;&#1089;&#1090;&#1072;&#1074;%20&#1058;&#1057;&#1053;%20&#1086;&#1090;%2001.01.20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697E-EC3A-499B-80BC-D1A6ED43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ТСЖ 8 марта</dc:creator>
  <cp:lastModifiedBy>ТСЖ 8 марта</cp:lastModifiedBy>
  <cp:revision>5</cp:revision>
  <cp:lastPrinted>2019-03-19T06:44:00Z</cp:lastPrinted>
  <dcterms:created xsi:type="dcterms:W3CDTF">2019-03-25T03:21:00Z</dcterms:created>
  <dcterms:modified xsi:type="dcterms:W3CDTF">2019-03-26T13:58:00Z</dcterms:modified>
</cp:coreProperties>
</file>